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4D1F" w14:textId="77777777" w:rsidR="00B93558" w:rsidRPr="00B852B5" w:rsidRDefault="00B93558" w:rsidP="001412B8">
      <w:pPr>
        <w:spacing w:before="120" w:after="0" w:line="240" w:lineRule="auto"/>
        <w:jc w:val="both"/>
        <w:rPr>
          <w:rFonts w:ascii="Times New Roman" w:hAnsi="Times New Roman" w:cs="Times New Roman"/>
          <w:sz w:val="26"/>
          <w:szCs w:val="26"/>
        </w:rPr>
      </w:pPr>
      <w:r w:rsidRPr="00B852B5">
        <w:rPr>
          <w:rFonts w:ascii="Times New Roman" w:hAnsi="Times New Roman" w:cs="Times New Roman"/>
          <w:sz w:val="26"/>
          <w:szCs w:val="26"/>
        </w:rPr>
        <w:t>Biểu mẫu số 14: Thuyết minh dự thảo Tiêu chuẩn quốc gia/Quy chuẩn kỹ thuật quốc gia</w:t>
      </w:r>
    </w:p>
    <w:p w14:paraId="552B82FA" w14:textId="77777777" w:rsidR="005D1517" w:rsidRPr="00B852B5" w:rsidRDefault="005D1517" w:rsidP="001412B8">
      <w:pPr>
        <w:spacing w:before="120" w:after="0" w:line="240" w:lineRule="auto"/>
        <w:jc w:val="both"/>
        <w:rPr>
          <w:rFonts w:ascii="Times New Roman" w:hAnsi="Times New Roman" w:cs="Times New Roman"/>
          <w:sz w:val="26"/>
          <w:szCs w:val="26"/>
        </w:rPr>
      </w:pPr>
    </w:p>
    <w:p w14:paraId="61258A42" w14:textId="08F0E83D" w:rsidR="00B93558" w:rsidRPr="00B852B5" w:rsidRDefault="00B93558" w:rsidP="001412B8">
      <w:pPr>
        <w:spacing w:before="120" w:after="0" w:line="240" w:lineRule="auto"/>
        <w:jc w:val="center"/>
        <w:rPr>
          <w:rFonts w:ascii="Times New Roman" w:hAnsi="Times New Roman" w:cs="Times New Roman"/>
          <w:b/>
          <w:bCs/>
          <w:sz w:val="26"/>
          <w:szCs w:val="26"/>
        </w:rPr>
      </w:pPr>
      <w:r w:rsidRPr="00B852B5">
        <w:rPr>
          <w:rFonts w:ascii="Times New Roman" w:hAnsi="Times New Roman" w:cs="Times New Roman"/>
          <w:b/>
          <w:bCs/>
          <w:sz w:val="26"/>
          <w:szCs w:val="26"/>
        </w:rPr>
        <w:t>THUYẾT MINH DỰ THẢO</w:t>
      </w:r>
      <w:r w:rsidR="00CA7E4A" w:rsidRPr="00B852B5">
        <w:rPr>
          <w:rFonts w:ascii="Times New Roman" w:hAnsi="Times New Roman" w:cs="Times New Roman"/>
          <w:b/>
          <w:bCs/>
          <w:sz w:val="26"/>
          <w:szCs w:val="26"/>
        </w:rPr>
        <w:t xml:space="preserve"> </w:t>
      </w:r>
      <w:r w:rsidRPr="00B852B5">
        <w:rPr>
          <w:rFonts w:ascii="Times New Roman" w:hAnsi="Times New Roman" w:cs="Times New Roman"/>
          <w:b/>
          <w:bCs/>
          <w:sz w:val="26"/>
          <w:szCs w:val="26"/>
        </w:rPr>
        <w:t>TIÊU CHUẨN QUỐC GIA</w:t>
      </w:r>
    </w:p>
    <w:p w14:paraId="53CEAD26" w14:textId="0EEEB8C2" w:rsidR="000D26FF" w:rsidRPr="00B852B5" w:rsidRDefault="007B484B" w:rsidP="001412B8">
      <w:pPr>
        <w:spacing w:before="120" w:after="0" w:line="240" w:lineRule="auto"/>
        <w:ind w:firstLine="720"/>
        <w:jc w:val="both"/>
        <w:rPr>
          <w:rFonts w:ascii="Times New Roman" w:hAnsi="Times New Roman" w:cs="Times New Roman"/>
          <w:i/>
          <w:iCs/>
          <w:sz w:val="26"/>
          <w:szCs w:val="26"/>
          <w:lang w:val="vi-VN"/>
        </w:rPr>
      </w:pPr>
      <w:r w:rsidRPr="00B852B5">
        <w:rPr>
          <w:rFonts w:ascii="Times New Roman" w:hAnsi="Times New Roman" w:cs="Times New Roman"/>
          <w:i/>
          <w:iCs/>
          <w:sz w:val="26"/>
          <w:szCs w:val="26"/>
        </w:rPr>
        <w:t xml:space="preserve">Dự thảo TCVN </w:t>
      </w:r>
      <w:r w:rsidRPr="00B852B5">
        <w:rPr>
          <w:rFonts w:ascii="Times New Roman" w:hAnsi="Times New Roman" w:cs="Times New Roman"/>
          <w:i/>
          <w:iCs/>
          <w:sz w:val="26"/>
          <w:szCs w:val="26"/>
          <w:lang w:val="vi-VN"/>
        </w:rPr>
        <w:t>“</w:t>
      </w:r>
      <w:r w:rsidRPr="00B852B5">
        <w:rPr>
          <w:rFonts w:ascii="Times New Roman" w:hAnsi="Times New Roman" w:cs="Times New Roman"/>
          <w:i/>
          <w:iCs/>
          <w:sz w:val="26"/>
          <w:szCs w:val="26"/>
        </w:rPr>
        <w:t xml:space="preserve">Giống cây nông nghiệp - Khảo nghiệm giá trị canh tác và giá trị sử dụng - Phần </w:t>
      </w:r>
      <w:r w:rsidR="00E70688" w:rsidRPr="00B852B5">
        <w:rPr>
          <w:rFonts w:ascii="Times New Roman" w:hAnsi="Times New Roman" w:cs="Times New Roman"/>
          <w:i/>
          <w:iCs/>
          <w:sz w:val="26"/>
          <w:szCs w:val="26"/>
        </w:rPr>
        <w:t>15</w:t>
      </w:r>
      <w:r w:rsidRPr="00B852B5">
        <w:rPr>
          <w:rFonts w:ascii="Times New Roman" w:hAnsi="Times New Roman" w:cs="Times New Roman"/>
          <w:i/>
          <w:iCs/>
          <w:sz w:val="26"/>
          <w:szCs w:val="26"/>
        </w:rPr>
        <w:t xml:space="preserve">: Giống </w:t>
      </w:r>
      <w:r w:rsidR="00E70688" w:rsidRPr="00B852B5">
        <w:rPr>
          <w:rFonts w:ascii="Times New Roman" w:hAnsi="Times New Roman" w:cs="Times New Roman"/>
          <w:i/>
          <w:iCs/>
          <w:sz w:val="26"/>
          <w:szCs w:val="26"/>
        </w:rPr>
        <w:t>khoai tây</w:t>
      </w:r>
      <w:r w:rsidRPr="00B852B5">
        <w:rPr>
          <w:rFonts w:ascii="Times New Roman" w:hAnsi="Times New Roman" w:cs="Times New Roman"/>
          <w:i/>
          <w:iCs/>
          <w:sz w:val="26"/>
          <w:szCs w:val="26"/>
          <w:lang w:val="vi-VN"/>
        </w:rPr>
        <w:t>”</w:t>
      </w:r>
    </w:p>
    <w:p w14:paraId="1A66C443" w14:textId="77777777" w:rsidR="007B484B" w:rsidRPr="00B852B5" w:rsidRDefault="007B484B" w:rsidP="001412B8">
      <w:pPr>
        <w:spacing w:before="120" w:after="0" w:line="240" w:lineRule="auto"/>
        <w:jc w:val="both"/>
        <w:rPr>
          <w:rFonts w:ascii="Times New Roman" w:hAnsi="Times New Roman" w:cs="Times New Roman"/>
          <w:b/>
          <w:bCs/>
          <w:sz w:val="26"/>
          <w:szCs w:val="26"/>
        </w:rPr>
      </w:pPr>
      <w:r w:rsidRPr="00B852B5">
        <w:rPr>
          <w:rFonts w:ascii="Times New Roman" w:hAnsi="Times New Roman" w:cs="Times New Roman"/>
          <w:b/>
          <w:bCs/>
          <w:sz w:val="26"/>
          <w:szCs w:val="26"/>
        </w:rPr>
        <w:t>I. THÔNG TIN CHUNG</w:t>
      </w:r>
    </w:p>
    <w:p w14:paraId="02BD1C23" w14:textId="77777777" w:rsidR="00D5014B" w:rsidRPr="00B852B5" w:rsidRDefault="00D5014B" w:rsidP="001412B8">
      <w:pPr>
        <w:spacing w:before="120" w:after="0" w:line="240" w:lineRule="auto"/>
        <w:jc w:val="both"/>
        <w:rPr>
          <w:rFonts w:ascii="Times New Roman" w:hAnsi="Times New Roman" w:cs="Times New Roman"/>
          <w:sz w:val="26"/>
          <w:szCs w:val="26"/>
        </w:rPr>
      </w:pPr>
      <w:r w:rsidRPr="00B852B5">
        <w:rPr>
          <w:rFonts w:ascii="Times New Roman" w:hAnsi="Times New Roman" w:cs="Times New Roman"/>
          <w:sz w:val="26"/>
          <w:szCs w:val="26"/>
        </w:rPr>
        <w:t>- Tổ chức chủ trì biên soạn: Cục Trồng trọt và Bảo vệ thực vật.</w:t>
      </w:r>
    </w:p>
    <w:p w14:paraId="2BED1B6B" w14:textId="77777777" w:rsidR="00D5014B" w:rsidRPr="00B852B5" w:rsidRDefault="00D5014B" w:rsidP="001412B8">
      <w:pPr>
        <w:spacing w:before="120" w:after="0" w:line="240" w:lineRule="auto"/>
        <w:jc w:val="both"/>
        <w:rPr>
          <w:rFonts w:ascii="Times New Roman" w:hAnsi="Times New Roman" w:cs="Times New Roman"/>
          <w:sz w:val="26"/>
          <w:szCs w:val="26"/>
        </w:rPr>
      </w:pPr>
      <w:r w:rsidRPr="00B852B5">
        <w:rPr>
          <w:rFonts w:ascii="Times New Roman" w:hAnsi="Times New Roman" w:cs="Times New Roman"/>
          <w:sz w:val="26"/>
          <w:szCs w:val="26"/>
        </w:rPr>
        <w:t>- Cơ quan biên soạn: Trung tâm Khảo kiểm nghiệm giống, sản phẩm cây trồng Quốc gia</w:t>
      </w:r>
    </w:p>
    <w:p w14:paraId="4241B443" w14:textId="7A9EF2F4" w:rsidR="00D5014B" w:rsidRPr="00B852B5" w:rsidRDefault="00D5014B" w:rsidP="001412B8">
      <w:pPr>
        <w:spacing w:before="120" w:after="0" w:line="240" w:lineRule="auto"/>
        <w:jc w:val="both"/>
        <w:rPr>
          <w:rFonts w:ascii="Times New Roman" w:hAnsi="Times New Roman" w:cs="Times New Roman"/>
          <w:sz w:val="26"/>
          <w:szCs w:val="26"/>
        </w:rPr>
      </w:pPr>
      <w:r w:rsidRPr="00B852B5">
        <w:rPr>
          <w:rFonts w:ascii="Times New Roman" w:hAnsi="Times New Roman" w:cs="Times New Roman"/>
          <w:sz w:val="26"/>
          <w:szCs w:val="26"/>
        </w:rPr>
        <w:t>- Thời gian xây dựng: Năm 2025</w:t>
      </w:r>
      <w:r w:rsidR="00E70688" w:rsidRPr="00B852B5">
        <w:rPr>
          <w:rFonts w:ascii="Times New Roman" w:hAnsi="Times New Roman" w:cs="Times New Roman"/>
          <w:sz w:val="26"/>
          <w:szCs w:val="26"/>
        </w:rPr>
        <w:t>-2026</w:t>
      </w:r>
      <w:r w:rsidRPr="00B852B5">
        <w:rPr>
          <w:rFonts w:ascii="Times New Roman" w:hAnsi="Times New Roman" w:cs="Times New Roman"/>
          <w:sz w:val="26"/>
          <w:szCs w:val="26"/>
        </w:rPr>
        <w:t>.</w:t>
      </w:r>
    </w:p>
    <w:p w14:paraId="2908658D" w14:textId="07B31218" w:rsidR="006303BC" w:rsidRPr="00B852B5" w:rsidRDefault="006303BC" w:rsidP="001412B8">
      <w:pPr>
        <w:spacing w:before="120" w:after="0" w:line="240" w:lineRule="auto"/>
        <w:jc w:val="both"/>
        <w:rPr>
          <w:rFonts w:ascii="Times New Roman" w:hAnsi="Times New Roman" w:cs="Times New Roman"/>
          <w:sz w:val="26"/>
          <w:szCs w:val="26"/>
        </w:rPr>
      </w:pPr>
      <w:r w:rsidRPr="00B852B5">
        <w:rPr>
          <w:rFonts w:ascii="Times New Roman" w:hAnsi="Times New Roman" w:cs="Times New Roman"/>
          <w:sz w:val="26"/>
          <w:szCs w:val="26"/>
        </w:rPr>
        <w:t xml:space="preserve">- Một số từ được viết tắt trong bản thuyết minh: </w:t>
      </w:r>
    </w:p>
    <w:p w14:paraId="4A6C819E" w14:textId="6790861D" w:rsidR="006303BC" w:rsidRPr="00B852B5" w:rsidRDefault="006303BC" w:rsidP="001412B8">
      <w:pPr>
        <w:spacing w:before="120" w:after="0" w:line="240" w:lineRule="auto"/>
        <w:ind w:firstLine="720"/>
        <w:jc w:val="both"/>
        <w:rPr>
          <w:rFonts w:ascii="Times New Roman" w:hAnsi="Times New Roman" w:cs="Times New Roman"/>
          <w:sz w:val="26"/>
          <w:szCs w:val="26"/>
        </w:rPr>
      </w:pPr>
      <w:bookmarkStart w:id="0" w:name="_Hlk209253150"/>
      <w:r w:rsidRPr="00B852B5">
        <w:rPr>
          <w:rFonts w:ascii="Times New Roman" w:hAnsi="Times New Roman" w:cs="Times New Roman"/>
          <w:sz w:val="26"/>
          <w:szCs w:val="26"/>
        </w:rPr>
        <w:t xml:space="preserve">+ TCVN </w:t>
      </w:r>
      <w:r w:rsidRPr="00B852B5">
        <w:rPr>
          <w:rFonts w:ascii="Times New Roman" w:hAnsi="Times New Roman" w:cs="Times New Roman"/>
          <w:sz w:val="26"/>
          <w:szCs w:val="26"/>
          <w:lang w:val="vi-VN"/>
        </w:rPr>
        <w:t>“</w:t>
      </w:r>
      <w:r w:rsidRPr="00B852B5">
        <w:rPr>
          <w:rFonts w:ascii="Times New Roman" w:hAnsi="Times New Roman" w:cs="Times New Roman"/>
          <w:sz w:val="26"/>
          <w:szCs w:val="26"/>
        </w:rPr>
        <w:t>Giống cây nông nghiệp - Khảo nghiệm giá trị canh tác và giá trị sử dụng - Phần 15: Giống khoai tây</w:t>
      </w:r>
      <w:r w:rsidRPr="00B852B5">
        <w:rPr>
          <w:rFonts w:ascii="Times New Roman" w:hAnsi="Times New Roman" w:cs="Times New Roman"/>
          <w:sz w:val="26"/>
          <w:szCs w:val="26"/>
          <w:lang w:val="vi-VN"/>
        </w:rPr>
        <w:t>”</w:t>
      </w:r>
      <w:r w:rsidRPr="00B852B5">
        <w:rPr>
          <w:rFonts w:ascii="Times New Roman" w:hAnsi="Times New Roman" w:cs="Times New Roman"/>
          <w:sz w:val="26"/>
          <w:szCs w:val="26"/>
        </w:rPr>
        <w:t xml:space="preserve"> viết tắt là TCVN-VCU-giống khoai tây.</w:t>
      </w:r>
    </w:p>
    <w:p w14:paraId="14CB9AF8" w14:textId="51B4245C" w:rsidR="006303BC" w:rsidRPr="00B852B5" w:rsidRDefault="006303BC" w:rsidP="001412B8">
      <w:pPr>
        <w:spacing w:before="120" w:after="0" w:line="240" w:lineRule="auto"/>
        <w:ind w:firstLine="720"/>
        <w:jc w:val="both"/>
        <w:rPr>
          <w:rFonts w:ascii="Times New Roman" w:hAnsi="Times New Roman" w:cs="Times New Roman"/>
          <w:sz w:val="26"/>
          <w:szCs w:val="26"/>
        </w:rPr>
      </w:pPr>
      <w:r w:rsidRPr="00B852B5">
        <w:rPr>
          <w:rFonts w:ascii="Times New Roman" w:hAnsi="Times New Roman" w:cs="Times New Roman"/>
          <w:sz w:val="26"/>
          <w:szCs w:val="26"/>
          <w:lang w:val="nl-NL"/>
        </w:rPr>
        <w:t>+ TC</w:t>
      </w:r>
      <w:r w:rsidR="007104D7" w:rsidRPr="00B852B5">
        <w:rPr>
          <w:rFonts w:ascii="Times New Roman" w:hAnsi="Times New Roman" w:cs="Times New Roman"/>
          <w:sz w:val="26"/>
          <w:szCs w:val="26"/>
          <w:lang w:val="nl-NL"/>
        </w:rPr>
        <w:t>VN</w:t>
      </w:r>
      <w:r w:rsidRPr="00B852B5">
        <w:rPr>
          <w:rFonts w:ascii="Times New Roman" w:hAnsi="Times New Roman" w:cs="Times New Roman"/>
          <w:sz w:val="26"/>
          <w:szCs w:val="26"/>
          <w:lang w:val="nl-NL"/>
        </w:rPr>
        <w:t xml:space="preserve"> 1-2-2025 xây dựng tiêu chuẩn-Phần 2 quy định về trình bày và thể hiện nội dung tiêu chẩn quốc gia được viết tắt là TCNV 1-2-2025.</w:t>
      </w:r>
    </w:p>
    <w:p w14:paraId="38D39954" w14:textId="77777777" w:rsidR="006303BC" w:rsidRPr="00B852B5" w:rsidRDefault="006303BC" w:rsidP="001412B8">
      <w:pPr>
        <w:spacing w:before="120" w:after="0" w:line="240" w:lineRule="auto"/>
        <w:ind w:firstLine="720"/>
        <w:jc w:val="both"/>
        <w:rPr>
          <w:rFonts w:ascii="Times New Roman" w:hAnsi="Times New Roman" w:cs="Times New Roman"/>
          <w:sz w:val="26"/>
          <w:szCs w:val="26"/>
        </w:rPr>
      </w:pPr>
    </w:p>
    <w:bookmarkEnd w:id="0"/>
    <w:p w14:paraId="60AE1D81" w14:textId="77777777" w:rsidR="007B484B" w:rsidRPr="00B852B5" w:rsidRDefault="007B484B" w:rsidP="001412B8">
      <w:pPr>
        <w:spacing w:before="120" w:after="0" w:line="240" w:lineRule="auto"/>
        <w:jc w:val="both"/>
        <w:rPr>
          <w:rFonts w:ascii="Times New Roman" w:hAnsi="Times New Roman" w:cs="Times New Roman"/>
          <w:b/>
          <w:bCs/>
          <w:spacing w:val="-6"/>
          <w:sz w:val="26"/>
          <w:szCs w:val="26"/>
        </w:rPr>
      </w:pPr>
      <w:r w:rsidRPr="00B852B5">
        <w:rPr>
          <w:rFonts w:ascii="Times New Roman" w:hAnsi="Times New Roman" w:cs="Times New Roman"/>
          <w:b/>
          <w:bCs/>
          <w:spacing w:val="-6"/>
          <w:sz w:val="26"/>
          <w:szCs w:val="26"/>
        </w:rPr>
        <w:t>II. TÓM TẮT TÌNH HÌNH ĐỐI TƯỢNG TCVN; LÝ DO VÀ MỤC ĐÍCH XÂY DỰNG</w:t>
      </w:r>
    </w:p>
    <w:p w14:paraId="39872AAD" w14:textId="15A43F43" w:rsidR="00E70688" w:rsidRPr="00B852B5" w:rsidRDefault="007B484B" w:rsidP="001412B8">
      <w:pPr>
        <w:pStyle w:val="ListParagraph"/>
        <w:numPr>
          <w:ilvl w:val="0"/>
          <w:numId w:val="3"/>
        </w:numPr>
        <w:spacing w:before="120" w:after="0" w:line="240" w:lineRule="auto"/>
        <w:jc w:val="both"/>
        <w:rPr>
          <w:rFonts w:ascii="Times New Roman" w:hAnsi="Times New Roman" w:cs="Times New Roman"/>
          <w:b/>
          <w:bCs/>
          <w:sz w:val="26"/>
          <w:szCs w:val="26"/>
        </w:rPr>
      </w:pPr>
      <w:r w:rsidRPr="00B852B5">
        <w:rPr>
          <w:rFonts w:ascii="Times New Roman" w:hAnsi="Times New Roman" w:cs="Times New Roman"/>
          <w:b/>
          <w:bCs/>
          <w:sz w:val="26"/>
          <w:szCs w:val="26"/>
        </w:rPr>
        <w:t>Tình hình đối tượng TCVN</w:t>
      </w:r>
    </w:p>
    <w:p w14:paraId="05EA65CC" w14:textId="31193E69" w:rsidR="0075362F" w:rsidRPr="00B852B5" w:rsidRDefault="0075362F" w:rsidP="001412B8">
      <w:pPr>
        <w:spacing w:before="120" w:after="0" w:line="240" w:lineRule="auto"/>
        <w:ind w:firstLine="360"/>
        <w:jc w:val="both"/>
        <w:rPr>
          <w:rFonts w:ascii="Times New Roman" w:hAnsi="Times New Roman" w:cs="Times New Roman"/>
          <w:spacing w:val="-6"/>
          <w:sz w:val="26"/>
          <w:szCs w:val="26"/>
          <w:lang w:val="en-GB"/>
        </w:rPr>
      </w:pPr>
      <w:r w:rsidRPr="00B852B5">
        <w:rPr>
          <w:rFonts w:ascii="Times New Roman" w:hAnsi="Times New Roman" w:cs="Times New Roman"/>
          <w:sz w:val="26"/>
          <w:szCs w:val="26"/>
        </w:rPr>
        <w:t xml:space="preserve">Dự thảo TCVN </w:t>
      </w:r>
      <w:r w:rsidRPr="00B852B5">
        <w:rPr>
          <w:rFonts w:ascii="Times New Roman" w:hAnsi="Times New Roman" w:cs="Times New Roman"/>
          <w:sz w:val="26"/>
          <w:szCs w:val="26"/>
          <w:lang w:val="vi-VN"/>
        </w:rPr>
        <w:t>“</w:t>
      </w:r>
      <w:r w:rsidRPr="00B852B5">
        <w:rPr>
          <w:rFonts w:ascii="Times New Roman" w:hAnsi="Times New Roman" w:cs="Times New Roman"/>
          <w:sz w:val="26"/>
          <w:szCs w:val="26"/>
        </w:rPr>
        <w:t>Giống cây nông nghiệp - Khảo nghiệm giá trị canh tác và giá trị sử dụng - Phần 15: Giống khoai tây</w:t>
      </w:r>
      <w:r w:rsidRPr="00B852B5">
        <w:rPr>
          <w:rFonts w:ascii="Times New Roman" w:hAnsi="Times New Roman" w:cs="Times New Roman"/>
          <w:sz w:val="26"/>
          <w:szCs w:val="26"/>
          <w:lang w:val="vi-VN"/>
        </w:rPr>
        <w:t>”</w:t>
      </w:r>
      <w:r w:rsidRPr="00B852B5">
        <w:rPr>
          <w:rFonts w:ascii="Times New Roman" w:hAnsi="Times New Roman" w:cs="Times New Roman"/>
          <w:sz w:val="26"/>
          <w:szCs w:val="26"/>
        </w:rPr>
        <w:t xml:space="preserve"> được phê duyệt bởi </w:t>
      </w:r>
      <w:r w:rsidR="008E44CA" w:rsidRPr="00B852B5">
        <w:rPr>
          <w:rFonts w:ascii="Times New Roman" w:hAnsi="Times New Roman" w:cs="Times New Roman"/>
          <w:spacing w:val="-6"/>
          <w:sz w:val="26"/>
          <w:szCs w:val="26"/>
        </w:rPr>
        <w:t xml:space="preserve">Quyết định số </w:t>
      </w:r>
      <w:r w:rsidR="008E44CA" w:rsidRPr="00B852B5">
        <w:rPr>
          <w:rFonts w:ascii="Times New Roman" w:hAnsi="Times New Roman" w:cs="Times New Roman"/>
          <w:sz w:val="26"/>
          <w:szCs w:val="26"/>
        </w:rPr>
        <w:t xml:space="preserve">96/QĐ-TT-CLT, ngày 26 tháng 02 năm 2025 </w:t>
      </w:r>
      <w:r w:rsidR="008E44CA" w:rsidRPr="00B852B5">
        <w:rPr>
          <w:rFonts w:ascii="Times New Roman" w:hAnsi="Times New Roman" w:cs="Times New Roman"/>
          <w:spacing w:val="-6"/>
          <w:sz w:val="26"/>
          <w:szCs w:val="26"/>
        </w:rPr>
        <w:t xml:space="preserve">của </w:t>
      </w:r>
      <w:r w:rsidR="008E44CA" w:rsidRPr="00B852B5">
        <w:rPr>
          <w:rFonts w:ascii="Times New Roman" w:hAnsi="Times New Roman" w:cs="Times New Roman"/>
          <w:spacing w:val="-6"/>
          <w:sz w:val="26"/>
          <w:szCs w:val="26"/>
          <w:lang w:val="en-GB"/>
        </w:rPr>
        <w:t>Cục Trồng trọt</w:t>
      </w:r>
      <w:r w:rsidRPr="00B852B5">
        <w:rPr>
          <w:rFonts w:ascii="Times New Roman" w:hAnsi="Times New Roman" w:cs="Times New Roman"/>
          <w:spacing w:val="-6"/>
          <w:sz w:val="26"/>
          <w:szCs w:val="26"/>
          <w:lang w:val="en-GB"/>
        </w:rPr>
        <w:t>. Theo đó thời gian thực hiện từ tháng 1/2025 đến tháng 6/2026</w:t>
      </w:r>
    </w:p>
    <w:p w14:paraId="2A1E0ABD" w14:textId="294E1774" w:rsidR="00D75010" w:rsidRPr="00B852B5" w:rsidRDefault="00961B68" w:rsidP="001412B8">
      <w:pPr>
        <w:spacing w:before="120" w:after="0" w:line="240" w:lineRule="auto"/>
        <w:ind w:firstLine="360"/>
        <w:jc w:val="both"/>
        <w:rPr>
          <w:rFonts w:ascii="Times New Roman" w:hAnsi="Times New Roman" w:cs="Times New Roman"/>
          <w:sz w:val="26"/>
          <w:szCs w:val="26"/>
        </w:rPr>
      </w:pPr>
      <w:r w:rsidRPr="00B852B5">
        <w:rPr>
          <w:rFonts w:ascii="Times New Roman" w:hAnsi="Times New Roman" w:cs="Times New Roman"/>
          <w:sz w:val="26"/>
          <w:szCs w:val="26"/>
        </w:rPr>
        <w:t xml:space="preserve">Hiện trạng </w:t>
      </w:r>
      <w:r w:rsidR="00F45666" w:rsidRPr="00B852B5">
        <w:rPr>
          <w:rFonts w:ascii="Times New Roman" w:hAnsi="Times New Roman" w:cs="Times New Roman"/>
          <w:sz w:val="26"/>
          <w:szCs w:val="26"/>
        </w:rPr>
        <w:t xml:space="preserve">TCVN-VCU-giống khoai tây </w:t>
      </w:r>
      <w:r w:rsidRPr="00B852B5">
        <w:rPr>
          <w:rFonts w:ascii="Times New Roman" w:hAnsi="Times New Roman" w:cs="Times New Roman"/>
          <w:sz w:val="26"/>
          <w:szCs w:val="26"/>
        </w:rPr>
        <w:t>đã hoàn thành bước thu thập thông tin</w:t>
      </w:r>
      <w:r w:rsidR="00F45666" w:rsidRPr="00B852B5">
        <w:rPr>
          <w:rFonts w:ascii="Times New Roman" w:hAnsi="Times New Roman" w:cs="Times New Roman"/>
          <w:sz w:val="26"/>
          <w:szCs w:val="26"/>
        </w:rPr>
        <w:t>,</w:t>
      </w:r>
      <w:r w:rsidRPr="00B852B5">
        <w:rPr>
          <w:rFonts w:ascii="Times New Roman" w:hAnsi="Times New Roman" w:cs="Times New Roman"/>
          <w:sz w:val="26"/>
          <w:szCs w:val="26"/>
        </w:rPr>
        <w:t xml:space="preserve"> khảo sát thực tế</w:t>
      </w:r>
      <w:r w:rsidR="00F45666" w:rsidRPr="00B852B5">
        <w:rPr>
          <w:rFonts w:ascii="Times New Roman" w:hAnsi="Times New Roman" w:cs="Times New Roman"/>
          <w:sz w:val="26"/>
          <w:szCs w:val="26"/>
        </w:rPr>
        <w:t>,</w:t>
      </w:r>
      <w:r w:rsidRPr="00B852B5">
        <w:rPr>
          <w:rFonts w:ascii="Times New Roman" w:hAnsi="Times New Roman" w:cs="Times New Roman"/>
          <w:sz w:val="26"/>
          <w:szCs w:val="26"/>
        </w:rPr>
        <w:t xml:space="preserve"> họp ban soạn thảo TCVN và hội thảo tại </w:t>
      </w:r>
      <w:r w:rsidR="00E03EA5" w:rsidRPr="00B852B5">
        <w:rPr>
          <w:rFonts w:ascii="Times New Roman" w:hAnsi="Times New Roman" w:cs="Times New Roman"/>
          <w:sz w:val="26"/>
          <w:szCs w:val="26"/>
        </w:rPr>
        <w:t>miền</w:t>
      </w:r>
      <w:r w:rsidRPr="00B852B5">
        <w:rPr>
          <w:rFonts w:ascii="Times New Roman" w:hAnsi="Times New Roman" w:cs="Times New Roman"/>
          <w:sz w:val="26"/>
          <w:szCs w:val="26"/>
        </w:rPr>
        <w:t xml:space="preserve"> Bắc. Tiến </w:t>
      </w:r>
      <w:r w:rsidR="00CA7E4A" w:rsidRPr="00B852B5">
        <w:rPr>
          <w:rFonts w:ascii="Times New Roman" w:hAnsi="Times New Roman" w:cs="Times New Roman"/>
          <w:sz w:val="26"/>
          <w:szCs w:val="26"/>
        </w:rPr>
        <w:t>độ</w:t>
      </w:r>
      <w:r w:rsidRPr="00B852B5">
        <w:rPr>
          <w:rFonts w:ascii="Times New Roman" w:hAnsi="Times New Roman" w:cs="Times New Roman"/>
          <w:sz w:val="26"/>
          <w:szCs w:val="26"/>
        </w:rPr>
        <w:t xml:space="preserve"> thực hiện TCVN đúng theo thuyết minh đã được duyệt</w:t>
      </w:r>
      <w:r w:rsidR="00CA7E4A" w:rsidRPr="00B852B5">
        <w:rPr>
          <w:rFonts w:ascii="Times New Roman" w:hAnsi="Times New Roman" w:cs="Times New Roman"/>
          <w:sz w:val="26"/>
          <w:szCs w:val="26"/>
        </w:rPr>
        <w:t>.</w:t>
      </w:r>
    </w:p>
    <w:p w14:paraId="0A86704F" w14:textId="0132C6F4" w:rsidR="00866F6C" w:rsidRPr="00B852B5" w:rsidRDefault="00CA7E4A" w:rsidP="001412B8">
      <w:pPr>
        <w:spacing w:before="120" w:after="0" w:line="240" w:lineRule="auto"/>
        <w:ind w:firstLine="360"/>
        <w:jc w:val="both"/>
        <w:rPr>
          <w:rFonts w:ascii="Times New Roman" w:hAnsi="Times New Roman" w:cs="Times New Roman"/>
          <w:sz w:val="26"/>
          <w:szCs w:val="26"/>
        </w:rPr>
      </w:pPr>
      <w:r w:rsidRPr="00B852B5">
        <w:rPr>
          <w:rFonts w:ascii="Times New Roman" w:hAnsi="Times New Roman" w:cs="Times New Roman"/>
          <w:sz w:val="26"/>
          <w:szCs w:val="26"/>
        </w:rPr>
        <w:t xml:space="preserve">Trong quá trình thực hiện </w:t>
      </w:r>
      <w:r w:rsidR="00F45666" w:rsidRPr="00B852B5">
        <w:rPr>
          <w:rFonts w:ascii="Times New Roman" w:hAnsi="Times New Roman" w:cs="Times New Roman"/>
          <w:sz w:val="26"/>
          <w:szCs w:val="26"/>
        </w:rPr>
        <w:t xml:space="preserve">vừa qua đã </w:t>
      </w:r>
      <w:r w:rsidRPr="00B852B5">
        <w:rPr>
          <w:rFonts w:ascii="Times New Roman" w:hAnsi="Times New Roman" w:cs="Times New Roman"/>
          <w:sz w:val="26"/>
          <w:szCs w:val="26"/>
        </w:rPr>
        <w:t xml:space="preserve">gặp một số khó khăn vướng mắc </w:t>
      </w:r>
      <w:r w:rsidR="00F45666" w:rsidRPr="00B852B5">
        <w:rPr>
          <w:rFonts w:ascii="Times New Roman" w:hAnsi="Times New Roman" w:cs="Times New Roman"/>
          <w:sz w:val="26"/>
          <w:szCs w:val="26"/>
        </w:rPr>
        <w:t xml:space="preserve">nên </w:t>
      </w:r>
      <w:r w:rsidR="00866F6C" w:rsidRPr="00B852B5">
        <w:rPr>
          <w:rFonts w:ascii="Times New Roman" w:hAnsi="Times New Roman" w:cs="Times New Roman"/>
          <w:sz w:val="26"/>
          <w:szCs w:val="26"/>
        </w:rPr>
        <w:t>một số nội dung</w:t>
      </w:r>
      <w:r w:rsidR="00F45666" w:rsidRPr="00B852B5">
        <w:rPr>
          <w:rFonts w:ascii="Times New Roman" w:hAnsi="Times New Roman" w:cs="Times New Roman"/>
          <w:sz w:val="26"/>
          <w:szCs w:val="26"/>
        </w:rPr>
        <w:t xml:space="preserve"> </w:t>
      </w:r>
      <w:r w:rsidR="00866F6C" w:rsidRPr="00B852B5">
        <w:rPr>
          <w:rFonts w:ascii="Times New Roman" w:hAnsi="Times New Roman" w:cs="Times New Roman"/>
          <w:sz w:val="26"/>
          <w:szCs w:val="26"/>
        </w:rPr>
        <w:t xml:space="preserve">không thống nhất </w:t>
      </w:r>
      <w:r w:rsidR="00F45666" w:rsidRPr="00B852B5">
        <w:rPr>
          <w:rFonts w:ascii="Times New Roman" w:hAnsi="Times New Roman" w:cs="Times New Roman"/>
          <w:sz w:val="26"/>
          <w:szCs w:val="26"/>
        </w:rPr>
        <w:t xml:space="preserve">với đề cương đã được duyệt: </w:t>
      </w:r>
    </w:p>
    <w:p w14:paraId="5AC94C4B" w14:textId="4A15736E" w:rsidR="00F45666" w:rsidRPr="00B852B5" w:rsidRDefault="00866F6C" w:rsidP="001412B8">
      <w:pPr>
        <w:spacing w:before="120" w:after="0" w:line="240" w:lineRule="auto"/>
        <w:ind w:firstLine="360"/>
        <w:jc w:val="both"/>
        <w:rPr>
          <w:rFonts w:ascii="Times New Roman" w:hAnsi="Times New Roman" w:cs="Times New Roman"/>
          <w:spacing w:val="4"/>
          <w:sz w:val="26"/>
          <w:szCs w:val="26"/>
        </w:rPr>
      </w:pPr>
      <w:r w:rsidRPr="00B852B5">
        <w:rPr>
          <w:rFonts w:ascii="Times New Roman" w:hAnsi="Times New Roman" w:cs="Times New Roman"/>
          <w:sz w:val="26"/>
          <w:szCs w:val="26"/>
        </w:rPr>
        <w:t>1)</w:t>
      </w:r>
      <w:r w:rsidR="00CA7E4A" w:rsidRPr="00B852B5">
        <w:rPr>
          <w:rFonts w:ascii="Times New Roman" w:hAnsi="Times New Roman" w:cs="Times New Roman"/>
          <w:sz w:val="26"/>
          <w:szCs w:val="26"/>
        </w:rPr>
        <w:t>Thay đổi tên, địa chỉ một số tổ chức phối hợp cung cấp thông tin do sáp nhập</w:t>
      </w:r>
      <w:r w:rsidRPr="00B852B5">
        <w:rPr>
          <w:rFonts w:ascii="Times New Roman" w:hAnsi="Times New Roman" w:cs="Times New Roman"/>
          <w:sz w:val="26"/>
          <w:szCs w:val="26"/>
        </w:rPr>
        <w:t xml:space="preserve"> gây khó khăn cho việc </w:t>
      </w:r>
      <w:r w:rsidRPr="00B852B5">
        <w:rPr>
          <w:rFonts w:ascii="Times New Roman" w:hAnsi="Times New Roman" w:cs="Times New Roman"/>
          <w:spacing w:val="4"/>
          <w:sz w:val="26"/>
          <w:szCs w:val="26"/>
        </w:rPr>
        <w:t>tiếp cận thông tin. Các phiếu điều tra gửi lại ít so với kế hoạch; các điểm điều tra phải thay đổi.</w:t>
      </w:r>
    </w:p>
    <w:p w14:paraId="123EFC0C" w14:textId="5152AE76" w:rsidR="00866F6C" w:rsidRPr="00B852B5" w:rsidRDefault="00866F6C" w:rsidP="001412B8">
      <w:pPr>
        <w:spacing w:before="120" w:after="0" w:line="240" w:lineRule="auto"/>
        <w:ind w:firstLine="360"/>
        <w:jc w:val="both"/>
        <w:rPr>
          <w:rFonts w:ascii="Times New Roman" w:hAnsi="Times New Roman" w:cs="Times New Roman"/>
          <w:sz w:val="26"/>
          <w:szCs w:val="26"/>
        </w:rPr>
      </w:pPr>
      <w:r w:rsidRPr="00B852B5">
        <w:rPr>
          <w:rFonts w:ascii="Times New Roman" w:hAnsi="Times New Roman" w:cs="Times New Roman"/>
          <w:sz w:val="26"/>
          <w:szCs w:val="26"/>
        </w:rPr>
        <w:t>2) Sau sáp nhập chính phủ chưa ban hành danh sách phân vùng mới, hiện nay một số tỉnh ở các vùng khác nhau lại được sáp nhập</w:t>
      </w:r>
      <w:r w:rsidR="00182B72" w:rsidRPr="00B852B5">
        <w:rPr>
          <w:rFonts w:ascii="Times New Roman" w:hAnsi="Times New Roman" w:cs="Times New Roman"/>
          <w:sz w:val="26"/>
          <w:szCs w:val="26"/>
        </w:rPr>
        <w:t xml:space="preserve"> nên chưa hoàn thiện được thiện phụ lục A-Phân vùng khảo nghiệm</w:t>
      </w:r>
    </w:p>
    <w:p w14:paraId="1DFBCCF7" w14:textId="32182B37" w:rsidR="00866F6C" w:rsidRPr="00B852B5" w:rsidRDefault="00182B72" w:rsidP="001412B8">
      <w:pPr>
        <w:spacing w:before="120" w:after="0" w:line="240" w:lineRule="auto"/>
        <w:ind w:firstLine="360"/>
        <w:jc w:val="both"/>
        <w:rPr>
          <w:rFonts w:ascii="Times New Roman" w:hAnsi="Times New Roman" w:cs="Times New Roman"/>
          <w:spacing w:val="4"/>
          <w:sz w:val="26"/>
          <w:szCs w:val="26"/>
        </w:rPr>
      </w:pPr>
      <w:r w:rsidRPr="00B852B5">
        <w:rPr>
          <w:rFonts w:ascii="Times New Roman" w:hAnsi="Times New Roman" w:cs="Times New Roman"/>
          <w:spacing w:val="4"/>
          <w:sz w:val="26"/>
          <w:szCs w:val="26"/>
        </w:rPr>
        <w:t>3</w:t>
      </w:r>
      <w:r w:rsidR="00866F6C" w:rsidRPr="00B852B5">
        <w:rPr>
          <w:rFonts w:ascii="Times New Roman" w:hAnsi="Times New Roman" w:cs="Times New Roman"/>
          <w:spacing w:val="4"/>
          <w:sz w:val="26"/>
          <w:szCs w:val="26"/>
        </w:rPr>
        <w:t xml:space="preserve">) </w:t>
      </w:r>
      <w:r w:rsidR="00866F6C" w:rsidRPr="00B852B5">
        <w:rPr>
          <w:rFonts w:ascii="Times New Roman" w:hAnsi="Times New Roman" w:cs="Times New Roman"/>
          <w:sz w:val="26"/>
          <w:szCs w:val="26"/>
        </w:rPr>
        <w:t xml:space="preserve">Bổ sung thêm mục khảo nghiệm có kiểm soát giống khoai tây để phù hợp với yêu cầu của </w:t>
      </w:r>
      <w:r w:rsidR="00866F6C" w:rsidRPr="00B852B5">
        <w:rPr>
          <w:rFonts w:ascii="Times New Roman" w:hAnsi="Times New Roman" w:cs="Times New Roman"/>
          <w:sz w:val="26"/>
          <w:szCs w:val="26"/>
          <w:lang w:val="nl-NL"/>
        </w:rPr>
        <w:t xml:space="preserve"> Luật trồng trọt số 31/2018/QH14</w:t>
      </w:r>
    </w:p>
    <w:p w14:paraId="2CD96AF8" w14:textId="51AB4DFB" w:rsidR="00866F6C" w:rsidRPr="00B852B5" w:rsidRDefault="00182B72" w:rsidP="001412B8">
      <w:pPr>
        <w:spacing w:before="120" w:after="0" w:line="240" w:lineRule="auto"/>
        <w:ind w:firstLine="360"/>
        <w:jc w:val="both"/>
        <w:rPr>
          <w:rFonts w:ascii="Times New Roman" w:hAnsi="Times New Roman" w:cs="Times New Roman"/>
          <w:sz w:val="26"/>
          <w:szCs w:val="26"/>
        </w:rPr>
      </w:pPr>
      <w:r w:rsidRPr="00B852B5">
        <w:rPr>
          <w:rFonts w:ascii="Times New Roman" w:hAnsi="Times New Roman" w:cs="Times New Roman"/>
          <w:sz w:val="26"/>
          <w:szCs w:val="26"/>
        </w:rPr>
        <w:t>4</w:t>
      </w:r>
      <w:r w:rsidR="00866F6C" w:rsidRPr="00B852B5">
        <w:rPr>
          <w:rFonts w:ascii="Times New Roman" w:hAnsi="Times New Roman" w:cs="Times New Roman"/>
          <w:sz w:val="26"/>
          <w:szCs w:val="26"/>
        </w:rPr>
        <w:t xml:space="preserve">) Không xây dựng được nhóm </w:t>
      </w:r>
      <w:r w:rsidR="00AB2E92" w:rsidRPr="00B852B5">
        <w:rPr>
          <w:rFonts w:ascii="Times New Roman" w:hAnsi="Times New Roman" w:cs="Times New Roman"/>
          <w:sz w:val="26"/>
          <w:szCs w:val="26"/>
        </w:rPr>
        <w:t>giống chế biến tinh bột</w:t>
      </w:r>
      <w:r w:rsidR="00866F6C" w:rsidRPr="00B852B5">
        <w:rPr>
          <w:rFonts w:ascii="Times New Roman" w:hAnsi="Times New Roman" w:cs="Times New Roman"/>
          <w:sz w:val="26"/>
          <w:szCs w:val="26"/>
        </w:rPr>
        <w:t xml:space="preserve"> do xác định nhóm chế biến tinh bột có thể gộp chung với nhóm chế biến.</w:t>
      </w:r>
    </w:p>
    <w:p w14:paraId="001D67F6" w14:textId="77777777" w:rsidR="008B7FEA" w:rsidRPr="00B852B5" w:rsidRDefault="008B7FEA" w:rsidP="001412B8">
      <w:pPr>
        <w:spacing w:before="120" w:after="0" w:line="240" w:lineRule="auto"/>
        <w:jc w:val="both"/>
        <w:rPr>
          <w:rFonts w:ascii="Times New Roman" w:hAnsi="Times New Roman" w:cs="Times New Roman"/>
          <w:b/>
          <w:bCs/>
          <w:sz w:val="26"/>
          <w:szCs w:val="26"/>
          <w:lang w:val="es-ES"/>
        </w:rPr>
      </w:pPr>
      <w:r w:rsidRPr="00B852B5">
        <w:rPr>
          <w:rFonts w:ascii="Times New Roman" w:hAnsi="Times New Roman" w:cs="Times New Roman"/>
          <w:b/>
          <w:bCs/>
          <w:sz w:val="26"/>
          <w:szCs w:val="26"/>
          <w:lang w:val="es-ES"/>
        </w:rPr>
        <w:t>2. Lý do và mục đích xây dựng</w:t>
      </w:r>
    </w:p>
    <w:p w14:paraId="11C8F798" w14:textId="58A869F9" w:rsidR="00182B72" w:rsidRPr="00B852B5" w:rsidRDefault="00182B72" w:rsidP="001412B8">
      <w:pPr>
        <w:spacing w:before="120" w:after="0" w:line="240" w:lineRule="auto"/>
        <w:ind w:firstLine="360"/>
        <w:jc w:val="both"/>
        <w:rPr>
          <w:rFonts w:ascii="Times New Roman" w:hAnsi="Times New Roman" w:cs="Times New Roman"/>
          <w:sz w:val="26"/>
          <w:szCs w:val="26"/>
        </w:rPr>
      </w:pPr>
      <w:r w:rsidRPr="00B852B5">
        <w:rPr>
          <w:rFonts w:ascii="Times New Roman" w:hAnsi="Times New Roman" w:cs="Times New Roman"/>
          <w:sz w:val="26"/>
          <w:szCs w:val="26"/>
        </w:rPr>
        <w:lastRenderedPageBreak/>
        <w:t>TCVN-VCU-giống khoai tây làm cơ sở pháp lý cho việc khảo nghiệm giá trị canh tác và giá trị sử dụng giống khoai tây. Không có TCVN-VCU-giống khoai tây thì không thực hiện được các  khảo nghiệm giá trị canh tác và giá trị sử dụng giống khoai tây trên cả nước. Tiền thân là</w:t>
      </w:r>
      <w:r w:rsidRPr="00B852B5">
        <w:rPr>
          <w:rFonts w:ascii="Times New Roman" w:hAnsi="Times New Roman" w:cs="Times New Roman"/>
          <w:sz w:val="26"/>
          <w:szCs w:val="26"/>
          <w:lang w:val="nl-NL"/>
        </w:rPr>
        <w:t xml:space="preserve"> QCVN01-59:2011/BNNPTNT quy chuẩn kỹ thuật về giá trị canh tác và giá trị sử dụng của giống khoai tây.</w:t>
      </w:r>
    </w:p>
    <w:p w14:paraId="2DEE5DD0" w14:textId="0D9FC289" w:rsidR="008B7FEA" w:rsidRPr="00B852B5" w:rsidRDefault="008B7FEA" w:rsidP="001412B8">
      <w:pPr>
        <w:spacing w:before="120" w:after="0" w:line="240" w:lineRule="auto"/>
        <w:jc w:val="both"/>
        <w:rPr>
          <w:rFonts w:ascii="Times New Roman" w:hAnsi="Times New Roman" w:cs="Times New Roman"/>
          <w:b/>
          <w:bCs/>
          <w:sz w:val="26"/>
          <w:szCs w:val="26"/>
          <w:lang w:val="nl-NL"/>
        </w:rPr>
      </w:pPr>
      <w:r w:rsidRPr="00B852B5">
        <w:rPr>
          <w:rFonts w:ascii="Times New Roman" w:hAnsi="Times New Roman" w:cs="Times New Roman"/>
          <w:b/>
          <w:bCs/>
          <w:sz w:val="26"/>
          <w:szCs w:val="26"/>
          <w:lang w:val="nl-NL"/>
        </w:rPr>
        <w:t>2.1</w:t>
      </w:r>
      <w:r w:rsidR="00A23C55" w:rsidRPr="00B852B5">
        <w:rPr>
          <w:rFonts w:ascii="Times New Roman" w:hAnsi="Times New Roman" w:cs="Times New Roman"/>
          <w:b/>
          <w:bCs/>
          <w:sz w:val="26"/>
          <w:szCs w:val="26"/>
          <w:lang w:val="nl-NL"/>
        </w:rPr>
        <w:t>.</w:t>
      </w:r>
      <w:r w:rsidRPr="00B852B5">
        <w:rPr>
          <w:rFonts w:ascii="Times New Roman" w:hAnsi="Times New Roman" w:cs="Times New Roman"/>
          <w:b/>
          <w:bCs/>
          <w:sz w:val="26"/>
          <w:szCs w:val="26"/>
          <w:lang w:val="nl-NL"/>
        </w:rPr>
        <w:t xml:space="preserve"> Do văn bản pháp luật thay đổi</w:t>
      </w:r>
    </w:p>
    <w:p w14:paraId="2DC89091" w14:textId="77777777" w:rsidR="00946ADA" w:rsidRPr="00B852B5" w:rsidRDefault="008B7FEA"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ab/>
      </w:r>
      <w:r w:rsidRPr="00B852B5">
        <w:rPr>
          <w:rFonts w:ascii="Times New Roman" w:hAnsi="Times New Roman" w:cs="Times New Roman"/>
          <w:b/>
          <w:bCs/>
          <w:sz w:val="26"/>
          <w:szCs w:val="26"/>
          <w:lang w:val="nl-NL"/>
        </w:rPr>
        <w:t>- Quy định hủy bỏ một số quy chuẩn Việt Nam:</w:t>
      </w:r>
      <w:r w:rsidRPr="00B852B5">
        <w:rPr>
          <w:rFonts w:ascii="Times New Roman" w:hAnsi="Times New Roman" w:cs="Times New Roman"/>
          <w:sz w:val="26"/>
          <w:szCs w:val="26"/>
          <w:lang w:val="nl-NL"/>
        </w:rPr>
        <w:t xml:space="preserve"> </w:t>
      </w:r>
      <w:r w:rsidR="00946ADA" w:rsidRPr="00B852B5">
        <w:rPr>
          <w:rFonts w:ascii="Times New Roman" w:hAnsi="Times New Roman" w:cs="Times New Roman"/>
          <w:sz w:val="26"/>
          <w:szCs w:val="26"/>
          <w:lang w:val="nl-NL"/>
        </w:rPr>
        <w:t xml:space="preserve">QCVN01-59:2011/BNNPTNT quy chuẩn kỹ thuật về giá trị canh tác và giá trị sử dụng của giống khoai tây bị hủy bỏ bởi </w:t>
      </w:r>
      <w:r w:rsidRPr="00B852B5">
        <w:rPr>
          <w:rFonts w:ascii="Times New Roman" w:hAnsi="Times New Roman" w:cs="Times New Roman"/>
          <w:sz w:val="26"/>
          <w:szCs w:val="26"/>
          <w:lang w:val="nl-NL"/>
        </w:rPr>
        <w:t xml:space="preserve">văn bản số 3935/BKHCN-TĐC </w:t>
      </w:r>
      <w:r w:rsidRPr="00B852B5">
        <w:rPr>
          <w:rFonts w:ascii="Times New Roman" w:hAnsi="Times New Roman" w:cs="Times New Roman"/>
          <w:sz w:val="26"/>
          <w:szCs w:val="26"/>
        </w:rPr>
        <w:t xml:space="preserve">ngày 01/11/2023 </w:t>
      </w:r>
      <w:r w:rsidRPr="00B852B5">
        <w:rPr>
          <w:rFonts w:ascii="Times New Roman" w:hAnsi="Times New Roman" w:cs="Times New Roman"/>
          <w:sz w:val="26"/>
          <w:szCs w:val="26"/>
          <w:lang w:val="nl-NL"/>
        </w:rPr>
        <w:t>về việc thẩm định đối với việc hủy bỏ 48 QCVN của Bộ Nông nghiệp và Phát triển nông thôn</w:t>
      </w:r>
      <w:r w:rsidR="00946ADA" w:rsidRPr="00B852B5">
        <w:rPr>
          <w:rFonts w:ascii="Times New Roman" w:hAnsi="Times New Roman" w:cs="Times New Roman"/>
          <w:sz w:val="26"/>
          <w:szCs w:val="26"/>
          <w:lang w:val="nl-NL"/>
        </w:rPr>
        <w:t>.</w:t>
      </w:r>
    </w:p>
    <w:p w14:paraId="564BB622" w14:textId="7C3D203F" w:rsidR="008B7FEA" w:rsidRPr="00B852B5" w:rsidRDefault="008B7FEA" w:rsidP="001412B8">
      <w:pPr>
        <w:spacing w:before="120" w:after="0" w:line="240" w:lineRule="auto"/>
        <w:ind w:firstLine="7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 xml:space="preserve">- </w:t>
      </w:r>
      <w:r w:rsidRPr="00B852B5">
        <w:rPr>
          <w:rFonts w:ascii="Times New Roman" w:hAnsi="Times New Roman" w:cs="Times New Roman"/>
          <w:b/>
          <w:bCs/>
          <w:sz w:val="26"/>
          <w:szCs w:val="26"/>
          <w:lang w:val="nl-NL"/>
        </w:rPr>
        <w:t>Luật trồng trọt</w:t>
      </w:r>
      <w:r w:rsidR="00946ADA" w:rsidRPr="00B852B5">
        <w:rPr>
          <w:rFonts w:ascii="Times New Roman" w:hAnsi="Times New Roman" w:cs="Times New Roman"/>
          <w:b/>
          <w:bCs/>
          <w:sz w:val="26"/>
          <w:szCs w:val="26"/>
          <w:lang w:val="nl-NL"/>
        </w:rPr>
        <w:t xml:space="preserve"> ra đời</w:t>
      </w:r>
      <w:r w:rsidRPr="00B852B5">
        <w:rPr>
          <w:rFonts w:ascii="Times New Roman" w:hAnsi="Times New Roman" w:cs="Times New Roman"/>
          <w:b/>
          <w:bCs/>
          <w:sz w:val="26"/>
          <w:szCs w:val="26"/>
          <w:lang w:val="nl-NL"/>
        </w:rPr>
        <w:t>:</w:t>
      </w:r>
      <w:r w:rsidRPr="00B852B5">
        <w:rPr>
          <w:rFonts w:ascii="Times New Roman" w:hAnsi="Times New Roman" w:cs="Times New Roman"/>
          <w:sz w:val="26"/>
          <w:szCs w:val="26"/>
          <w:lang w:val="nl-NL"/>
        </w:rPr>
        <w:t xml:space="preserve"> Luật trồng trọt số 31/2018/QH14 có một số thay đổi liên quan đến lĩnh vực khảo nghiệm như: </w:t>
      </w:r>
      <w:r w:rsidRPr="00B852B5">
        <w:rPr>
          <w:rFonts w:ascii="Times New Roman" w:hAnsi="Times New Roman" w:cs="Times New Roman"/>
          <w:sz w:val="26"/>
          <w:szCs w:val="26"/>
          <w:lang w:val="nl-NL"/>
        </w:rPr>
        <w:tab/>
        <w:t>Bỏ khái niệm khảo nghiệm cơ bản, khảo nghiệm sản xuất thay thế bằng khái niệm khảo nghiệm</w:t>
      </w:r>
      <w:r w:rsidR="00284102" w:rsidRPr="00B852B5">
        <w:rPr>
          <w:rFonts w:ascii="Times New Roman" w:hAnsi="Times New Roman" w:cs="Times New Roman"/>
          <w:sz w:val="26"/>
          <w:szCs w:val="26"/>
          <w:lang w:val="nl-NL"/>
        </w:rPr>
        <w:t xml:space="preserve"> diện</w:t>
      </w:r>
      <w:r w:rsidRPr="00B852B5">
        <w:rPr>
          <w:rFonts w:ascii="Times New Roman" w:hAnsi="Times New Roman" w:cs="Times New Roman"/>
          <w:sz w:val="26"/>
          <w:szCs w:val="26"/>
          <w:lang w:val="nl-NL"/>
        </w:rPr>
        <w:t xml:space="preserve"> hẹp, khảo nghiệm </w:t>
      </w:r>
      <w:r w:rsidR="00284102" w:rsidRPr="00B852B5">
        <w:rPr>
          <w:rFonts w:ascii="Times New Roman" w:hAnsi="Times New Roman" w:cs="Times New Roman"/>
          <w:sz w:val="26"/>
          <w:szCs w:val="26"/>
          <w:lang w:val="nl-NL"/>
        </w:rPr>
        <w:t xml:space="preserve">diện </w:t>
      </w:r>
      <w:r w:rsidRPr="00B852B5">
        <w:rPr>
          <w:rFonts w:ascii="Times New Roman" w:hAnsi="Times New Roman" w:cs="Times New Roman"/>
          <w:sz w:val="26"/>
          <w:szCs w:val="26"/>
          <w:lang w:val="nl-NL"/>
        </w:rPr>
        <w:t>rộng và khảo nghiệm</w:t>
      </w:r>
      <w:r w:rsidR="00A23C55" w:rsidRPr="00B852B5">
        <w:rPr>
          <w:rFonts w:ascii="Times New Roman" w:hAnsi="Times New Roman" w:cs="Times New Roman"/>
          <w:sz w:val="26"/>
          <w:szCs w:val="26"/>
          <w:lang w:val="nl-NL"/>
        </w:rPr>
        <w:t xml:space="preserve"> có</w:t>
      </w:r>
      <w:r w:rsidRPr="00B852B5">
        <w:rPr>
          <w:rFonts w:ascii="Times New Roman" w:hAnsi="Times New Roman" w:cs="Times New Roman"/>
          <w:sz w:val="26"/>
          <w:szCs w:val="26"/>
          <w:lang w:val="nl-NL"/>
        </w:rPr>
        <w:t xml:space="preserve"> kiểm soát (điều 18, nội dung khảo nghiệm giống cây trồng);</w:t>
      </w:r>
      <w:r w:rsidR="00946ADA" w:rsidRPr="00B852B5">
        <w:rPr>
          <w:rFonts w:ascii="Times New Roman" w:hAnsi="Times New Roman" w:cs="Times New Roman"/>
          <w:sz w:val="26"/>
          <w:szCs w:val="26"/>
          <w:lang w:val="nl-NL"/>
        </w:rPr>
        <w:t xml:space="preserve"> </w:t>
      </w:r>
      <w:r w:rsidRPr="00B852B5">
        <w:rPr>
          <w:rFonts w:ascii="Times New Roman" w:hAnsi="Times New Roman" w:cs="Times New Roman"/>
          <w:sz w:val="26"/>
          <w:szCs w:val="26"/>
          <w:lang w:val="nl-NL"/>
        </w:rPr>
        <w:t>Quy định vùng khảo nghiệm đối với từng loài cây trồng (điều 19, Yêu cầu chung về khảo nghiệm giống cây trồng)...</w:t>
      </w:r>
      <w:r w:rsidRPr="00B852B5">
        <w:rPr>
          <w:rFonts w:ascii="Times New Roman" w:hAnsi="Times New Roman" w:cs="Times New Roman"/>
          <w:sz w:val="26"/>
          <w:szCs w:val="26"/>
          <w:lang w:val="nl-NL"/>
        </w:rPr>
        <w:tab/>
      </w:r>
    </w:p>
    <w:p w14:paraId="3559372D" w14:textId="5BB5240F" w:rsidR="00A42145" w:rsidRPr="00B852B5" w:rsidRDefault="00A42145" w:rsidP="001412B8">
      <w:pPr>
        <w:spacing w:before="120" w:after="0" w:line="240" w:lineRule="auto"/>
        <w:ind w:firstLine="720"/>
        <w:jc w:val="both"/>
        <w:rPr>
          <w:rFonts w:ascii="Times New Roman" w:hAnsi="Times New Roman" w:cs="Times New Roman"/>
          <w:sz w:val="26"/>
          <w:szCs w:val="26"/>
          <w:lang w:val="nl-NL"/>
        </w:rPr>
      </w:pPr>
      <w:r w:rsidRPr="00B852B5">
        <w:rPr>
          <w:rFonts w:ascii="Times New Roman" w:hAnsi="Times New Roman" w:cs="Times New Roman"/>
          <w:b/>
          <w:bCs/>
          <w:sz w:val="26"/>
          <w:szCs w:val="26"/>
          <w:lang w:val="nl-NL"/>
        </w:rPr>
        <w:t xml:space="preserve">- Xây dựng các nội dung theo quy định: </w:t>
      </w:r>
      <w:r w:rsidRPr="00B852B5">
        <w:rPr>
          <w:rFonts w:ascii="Times New Roman" w:hAnsi="Times New Roman" w:cs="Times New Roman"/>
          <w:sz w:val="26"/>
          <w:szCs w:val="26"/>
          <w:lang w:val="nl-NL"/>
        </w:rPr>
        <w:t>Theo TC</w:t>
      </w:r>
      <w:r w:rsidR="007104D7" w:rsidRPr="00B852B5">
        <w:rPr>
          <w:rFonts w:ascii="Times New Roman" w:hAnsi="Times New Roman" w:cs="Times New Roman"/>
          <w:sz w:val="26"/>
          <w:szCs w:val="26"/>
          <w:lang w:val="nl-NL"/>
        </w:rPr>
        <w:t>VN</w:t>
      </w:r>
      <w:r w:rsidRPr="00B852B5">
        <w:rPr>
          <w:rFonts w:ascii="Times New Roman" w:hAnsi="Times New Roman" w:cs="Times New Roman"/>
          <w:sz w:val="26"/>
          <w:szCs w:val="26"/>
          <w:lang w:val="nl-NL"/>
        </w:rPr>
        <w:t xml:space="preserve"> 1-2-2025;</w:t>
      </w:r>
      <w:r w:rsidR="006303BC" w:rsidRPr="00B852B5">
        <w:rPr>
          <w:rFonts w:ascii="Times New Roman" w:hAnsi="Times New Roman" w:cs="Times New Roman"/>
          <w:sz w:val="26"/>
          <w:szCs w:val="26"/>
          <w:lang w:val="nl-NL"/>
        </w:rPr>
        <w:t xml:space="preserve"> và t</w:t>
      </w:r>
      <w:r w:rsidRPr="00B852B5">
        <w:rPr>
          <w:rFonts w:ascii="Times New Roman" w:hAnsi="Times New Roman" w:cs="Times New Roman"/>
          <w:sz w:val="26"/>
          <w:szCs w:val="26"/>
          <w:lang w:val="nl-NL"/>
        </w:rPr>
        <w:t>heo các biểu mẫu nội dung chung trong các TCVN</w:t>
      </w:r>
      <w:r w:rsidR="006303BC" w:rsidRPr="00B852B5">
        <w:rPr>
          <w:rFonts w:ascii="Times New Roman" w:hAnsi="Times New Roman" w:cs="Times New Roman"/>
          <w:sz w:val="26"/>
          <w:szCs w:val="26"/>
          <w:lang w:val="nl-NL"/>
        </w:rPr>
        <w:t xml:space="preserve"> </w:t>
      </w:r>
      <w:r w:rsidRPr="00B852B5">
        <w:rPr>
          <w:rFonts w:ascii="Times New Roman" w:hAnsi="Times New Roman" w:cs="Times New Roman"/>
          <w:sz w:val="26"/>
          <w:szCs w:val="26"/>
          <w:lang w:val="nl-NL"/>
        </w:rPr>
        <w:t>cùng loại đã ban hành gần đây</w:t>
      </w:r>
    </w:p>
    <w:p w14:paraId="24FF18B8" w14:textId="69DA9873" w:rsidR="008B7FEA" w:rsidRPr="00B852B5" w:rsidRDefault="008B7FEA" w:rsidP="001412B8">
      <w:pPr>
        <w:pStyle w:val="daude1"/>
        <w:tabs>
          <w:tab w:val="left" w:pos="720"/>
          <w:tab w:val="left" w:pos="10980"/>
        </w:tabs>
        <w:spacing w:after="0" w:line="240" w:lineRule="auto"/>
        <w:jc w:val="both"/>
        <w:outlineLvl w:val="0"/>
        <w:rPr>
          <w:rFonts w:ascii="Times New Roman" w:hAnsi="Times New Roman" w:cs="Times New Roman"/>
          <w:sz w:val="26"/>
          <w:szCs w:val="26"/>
          <w:lang w:val="nl-NL"/>
        </w:rPr>
      </w:pPr>
      <w:r w:rsidRPr="00B852B5">
        <w:rPr>
          <w:rFonts w:ascii="Times New Roman" w:hAnsi="Times New Roman" w:cs="Times New Roman"/>
          <w:sz w:val="26"/>
          <w:szCs w:val="26"/>
          <w:lang w:val="nl-NL"/>
        </w:rPr>
        <w:t>2.2: Do mục đích sử dụng và thực tế sản xuất yêu cầu:</w:t>
      </w:r>
    </w:p>
    <w:p w14:paraId="6963FEEB" w14:textId="058DAC6C" w:rsidR="008B7FEA" w:rsidRPr="00B852B5" w:rsidRDefault="008B7FEA" w:rsidP="001412B8">
      <w:pPr>
        <w:pStyle w:val="daude1"/>
        <w:tabs>
          <w:tab w:val="left" w:pos="720"/>
          <w:tab w:val="left" w:pos="10980"/>
        </w:tabs>
        <w:spacing w:after="0" w:line="240" w:lineRule="auto"/>
        <w:jc w:val="both"/>
        <w:outlineLvl w:val="0"/>
        <w:rPr>
          <w:rFonts w:ascii="Times New Roman" w:hAnsi="Times New Roman" w:cs="Times New Roman"/>
          <w:b w:val="0"/>
          <w:bCs w:val="0"/>
          <w:sz w:val="26"/>
          <w:szCs w:val="26"/>
          <w:lang w:val="nl-NL"/>
        </w:rPr>
      </w:pPr>
      <w:r w:rsidRPr="00B852B5">
        <w:rPr>
          <w:rFonts w:ascii="Times New Roman" w:hAnsi="Times New Roman" w:cs="Times New Roman"/>
          <w:b w:val="0"/>
          <w:bCs w:val="0"/>
          <w:sz w:val="26"/>
          <w:szCs w:val="26"/>
          <w:lang w:val="nl-NL"/>
        </w:rPr>
        <w:tab/>
        <w:t xml:space="preserve">- Phân nhóm </w:t>
      </w:r>
      <w:r w:rsidR="00077490" w:rsidRPr="00B852B5">
        <w:rPr>
          <w:rFonts w:ascii="Times New Roman" w:hAnsi="Times New Roman" w:cs="Times New Roman"/>
          <w:b w:val="0"/>
          <w:bCs w:val="0"/>
          <w:sz w:val="26"/>
          <w:szCs w:val="26"/>
          <w:lang w:val="nl-NL"/>
        </w:rPr>
        <w:t xml:space="preserve">giống </w:t>
      </w:r>
      <w:r w:rsidRPr="00B852B5">
        <w:rPr>
          <w:rFonts w:ascii="Times New Roman" w:hAnsi="Times New Roman" w:cs="Times New Roman"/>
          <w:b w:val="0"/>
          <w:bCs w:val="0"/>
          <w:sz w:val="26"/>
          <w:szCs w:val="26"/>
          <w:lang w:val="nl-NL"/>
        </w:rPr>
        <w:t>khảo nghiệm:</w:t>
      </w:r>
      <w:r w:rsidRPr="00B852B5">
        <w:rPr>
          <w:rFonts w:ascii="Times New Roman" w:hAnsi="Times New Roman" w:cs="Times New Roman"/>
          <w:sz w:val="26"/>
          <w:szCs w:val="26"/>
          <w:lang w:val="nl-NL"/>
        </w:rPr>
        <w:t xml:space="preserve"> </w:t>
      </w:r>
      <w:r w:rsidR="00A42145" w:rsidRPr="00B852B5">
        <w:rPr>
          <w:rFonts w:ascii="Times New Roman" w:hAnsi="Times New Roman" w:cs="Times New Roman"/>
          <w:b w:val="0"/>
          <w:bCs w:val="0"/>
          <w:sz w:val="26"/>
          <w:szCs w:val="26"/>
          <w:lang w:val="nl-NL"/>
        </w:rPr>
        <w:t>P</w:t>
      </w:r>
      <w:r w:rsidRPr="00B852B5">
        <w:rPr>
          <w:rFonts w:ascii="Times New Roman" w:hAnsi="Times New Roman" w:cs="Times New Roman"/>
          <w:b w:val="0"/>
          <w:bCs w:val="0"/>
          <w:sz w:val="26"/>
          <w:szCs w:val="26"/>
          <w:lang w:val="nl-NL"/>
        </w:rPr>
        <w:t xml:space="preserve">hân nhóm </w:t>
      </w:r>
      <w:r w:rsidR="00077490" w:rsidRPr="00B852B5">
        <w:rPr>
          <w:rFonts w:ascii="Times New Roman" w:hAnsi="Times New Roman" w:cs="Times New Roman"/>
          <w:b w:val="0"/>
          <w:bCs w:val="0"/>
          <w:sz w:val="26"/>
          <w:szCs w:val="26"/>
          <w:lang w:val="nl-NL"/>
        </w:rPr>
        <w:t xml:space="preserve">giống </w:t>
      </w:r>
      <w:r w:rsidRPr="00B852B5">
        <w:rPr>
          <w:rFonts w:ascii="Times New Roman" w:hAnsi="Times New Roman" w:cs="Times New Roman"/>
          <w:b w:val="0"/>
          <w:bCs w:val="0"/>
          <w:sz w:val="26"/>
          <w:szCs w:val="26"/>
          <w:lang w:val="nl-NL"/>
        </w:rPr>
        <w:t>khảo nghiệm theo mục đích sử dụng để chọn đối chứng và chọn các chỉ tiêu theo dõi đánh giá cho phù hợp</w:t>
      </w:r>
      <w:r w:rsidR="00946ADA" w:rsidRPr="00B852B5">
        <w:rPr>
          <w:rFonts w:ascii="Times New Roman" w:hAnsi="Times New Roman" w:cs="Times New Roman"/>
          <w:b w:val="0"/>
          <w:bCs w:val="0"/>
          <w:sz w:val="26"/>
          <w:szCs w:val="26"/>
          <w:lang w:val="nl-NL"/>
        </w:rPr>
        <w:t xml:space="preserve">: </w:t>
      </w:r>
      <w:r w:rsidRPr="00B852B5">
        <w:rPr>
          <w:rFonts w:ascii="Times New Roman" w:hAnsi="Times New Roman" w:cs="Times New Roman"/>
          <w:b w:val="0"/>
          <w:bCs w:val="0"/>
          <w:sz w:val="26"/>
          <w:szCs w:val="26"/>
          <w:lang w:val="nl-NL"/>
        </w:rPr>
        <w:t>nhóm ăn tươi (chế biến thông thường), nhóm chế biến (chế biến công nghiệp)</w:t>
      </w:r>
      <w:r w:rsidR="007D6CE7" w:rsidRPr="00B852B5">
        <w:rPr>
          <w:rFonts w:ascii="Times New Roman" w:hAnsi="Times New Roman" w:cs="Times New Roman"/>
          <w:b w:val="0"/>
          <w:bCs w:val="0"/>
          <w:sz w:val="26"/>
          <w:szCs w:val="26"/>
          <w:lang w:val="nl-NL"/>
        </w:rPr>
        <w:t>.</w:t>
      </w:r>
    </w:p>
    <w:p w14:paraId="3C37606D" w14:textId="762046EE" w:rsidR="008B7FEA" w:rsidRPr="00B852B5" w:rsidRDefault="008B7FEA" w:rsidP="001412B8">
      <w:pPr>
        <w:pStyle w:val="daude1"/>
        <w:tabs>
          <w:tab w:val="left" w:pos="720"/>
          <w:tab w:val="left" w:pos="10980"/>
        </w:tabs>
        <w:spacing w:after="0" w:line="240" w:lineRule="auto"/>
        <w:jc w:val="both"/>
        <w:outlineLvl w:val="0"/>
        <w:rPr>
          <w:rFonts w:ascii="Times New Roman" w:hAnsi="Times New Roman" w:cs="Times New Roman"/>
          <w:b w:val="0"/>
          <w:bCs w:val="0"/>
          <w:sz w:val="26"/>
          <w:szCs w:val="26"/>
          <w:lang w:val="nl-NL"/>
        </w:rPr>
      </w:pPr>
      <w:r w:rsidRPr="00B852B5">
        <w:rPr>
          <w:rFonts w:ascii="Times New Roman" w:hAnsi="Times New Roman" w:cs="Times New Roman"/>
          <w:b w:val="0"/>
          <w:bCs w:val="0"/>
          <w:sz w:val="26"/>
          <w:szCs w:val="26"/>
          <w:lang w:val="nl-NL"/>
        </w:rPr>
        <w:tab/>
      </w:r>
      <w:r w:rsidRPr="00B852B5">
        <w:rPr>
          <w:rFonts w:ascii="Times New Roman" w:hAnsi="Times New Roman" w:cs="Times New Roman"/>
          <w:sz w:val="26"/>
          <w:szCs w:val="26"/>
          <w:lang w:val="nl-NL"/>
        </w:rPr>
        <w:t xml:space="preserve">- </w:t>
      </w:r>
      <w:r w:rsidR="00A42145" w:rsidRPr="00B852B5">
        <w:rPr>
          <w:rFonts w:ascii="Times New Roman" w:hAnsi="Times New Roman" w:cs="Times New Roman"/>
          <w:b w:val="0"/>
          <w:bCs w:val="0"/>
          <w:sz w:val="26"/>
          <w:szCs w:val="26"/>
          <w:lang w:val="nl-NL"/>
        </w:rPr>
        <w:t>Xây dựng</w:t>
      </w:r>
      <w:r w:rsidRPr="00B852B5">
        <w:rPr>
          <w:rFonts w:ascii="Times New Roman" w:hAnsi="Times New Roman" w:cs="Times New Roman"/>
          <w:b w:val="0"/>
          <w:bCs w:val="0"/>
          <w:sz w:val="26"/>
          <w:szCs w:val="26"/>
          <w:lang w:val="nl-NL"/>
        </w:rPr>
        <w:t xml:space="preserve"> phương pháp bố trí</w:t>
      </w:r>
      <w:r w:rsidR="00A42145" w:rsidRPr="00B852B5">
        <w:rPr>
          <w:rFonts w:ascii="Times New Roman" w:hAnsi="Times New Roman" w:cs="Times New Roman"/>
          <w:b w:val="0"/>
          <w:bCs w:val="0"/>
          <w:sz w:val="26"/>
          <w:szCs w:val="26"/>
          <w:lang w:val="nl-NL"/>
        </w:rPr>
        <w:t>,</w:t>
      </w:r>
      <w:r w:rsidRPr="00B852B5">
        <w:rPr>
          <w:rFonts w:ascii="Times New Roman" w:hAnsi="Times New Roman" w:cs="Times New Roman"/>
          <w:b w:val="0"/>
          <w:bCs w:val="0"/>
          <w:sz w:val="26"/>
          <w:szCs w:val="26"/>
          <w:lang w:val="nl-NL"/>
        </w:rPr>
        <w:t xml:space="preserve"> chăm sóc thí nghiệm</w:t>
      </w:r>
      <w:r w:rsidR="00A42145" w:rsidRPr="00B852B5">
        <w:rPr>
          <w:rFonts w:ascii="Times New Roman" w:hAnsi="Times New Roman" w:cs="Times New Roman"/>
          <w:b w:val="0"/>
          <w:bCs w:val="0"/>
          <w:sz w:val="26"/>
          <w:szCs w:val="26"/>
          <w:lang w:val="nl-NL"/>
        </w:rPr>
        <w:t xml:space="preserve"> và các tiêu chí theo dõi đánh giá cho phù hợp với yêu cầu thực tế</w:t>
      </w:r>
    </w:p>
    <w:p w14:paraId="6668F47F" w14:textId="77777777" w:rsidR="007B484B" w:rsidRPr="00B852B5" w:rsidRDefault="007B484B" w:rsidP="001412B8">
      <w:pPr>
        <w:spacing w:before="120" w:after="0" w:line="240" w:lineRule="auto"/>
        <w:jc w:val="both"/>
        <w:rPr>
          <w:rFonts w:ascii="Times New Roman" w:hAnsi="Times New Roman" w:cs="Times New Roman"/>
          <w:b/>
          <w:bCs/>
          <w:sz w:val="26"/>
          <w:szCs w:val="26"/>
          <w:lang w:val="vi-VN"/>
        </w:rPr>
      </w:pPr>
      <w:r w:rsidRPr="00B852B5">
        <w:rPr>
          <w:rFonts w:ascii="Times New Roman" w:hAnsi="Times New Roman" w:cs="Times New Roman"/>
          <w:b/>
          <w:bCs/>
          <w:sz w:val="26"/>
          <w:szCs w:val="26"/>
          <w:lang w:val="pt-BR"/>
        </w:rPr>
        <w:t>III. GIẢI THÍCH NHỮNG NỘI DUNG CỦA DỰ THẢO</w:t>
      </w:r>
      <w:r w:rsidRPr="00B852B5">
        <w:rPr>
          <w:rFonts w:ascii="Times New Roman" w:hAnsi="Times New Roman" w:cs="Times New Roman"/>
          <w:b/>
          <w:bCs/>
          <w:sz w:val="26"/>
          <w:szCs w:val="26"/>
          <w:lang w:val="vi-VN"/>
        </w:rPr>
        <w:t xml:space="preserve"> TCVN</w:t>
      </w:r>
    </w:p>
    <w:p w14:paraId="620D0589" w14:textId="7FDAAF3D" w:rsidR="005D1517" w:rsidRPr="00B852B5" w:rsidRDefault="008963F9" w:rsidP="001412B8">
      <w:pPr>
        <w:pStyle w:val="Contents"/>
        <w:ind w:firstLine="0"/>
        <w:rPr>
          <w:sz w:val="26"/>
          <w:szCs w:val="26"/>
        </w:rPr>
      </w:pPr>
      <w:r w:rsidRPr="00B852B5">
        <w:rPr>
          <w:b/>
          <w:bCs/>
          <w:sz w:val="26"/>
          <w:szCs w:val="26"/>
        </w:rPr>
        <w:t>1. Nêu tóm tắt những chương, phần chính của tiêu chuẩn/quy chuẩn</w:t>
      </w:r>
      <w:r w:rsidR="005D1517" w:rsidRPr="00B852B5">
        <w:rPr>
          <w:b/>
          <w:bCs/>
          <w:sz w:val="26"/>
          <w:szCs w:val="26"/>
        </w:rPr>
        <w:t xml:space="preserve">: </w:t>
      </w:r>
      <w:r w:rsidR="005D1517" w:rsidRPr="00B852B5">
        <w:rPr>
          <w:sz w:val="26"/>
          <w:szCs w:val="26"/>
        </w:rPr>
        <w:t>Dự thảo gồm những nội dung sau, đa số các nội dung đều phù hợp với đề cương đã được phê duyệt</w:t>
      </w:r>
      <w:r w:rsidR="006852D4" w:rsidRPr="00B852B5">
        <w:rPr>
          <w:sz w:val="26"/>
          <w:szCs w:val="26"/>
        </w:rPr>
        <w:t>:</w:t>
      </w:r>
    </w:p>
    <w:p w14:paraId="7561E4CC" w14:textId="25B2EE0B" w:rsidR="00A34530"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1. Phạm vi áp dụng</w:t>
      </w:r>
    </w:p>
    <w:p w14:paraId="47936E67" w14:textId="77777777" w:rsidR="00A34530"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2. Tài liệu viện dẫn</w:t>
      </w:r>
    </w:p>
    <w:p w14:paraId="7DFF4ED7" w14:textId="77777777" w:rsidR="00A34530"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3. Thuật ngữ, định nghĩa và các chữ viết tắt</w:t>
      </w:r>
    </w:p>
    <w:p w14:paraId="46807DC0" w14:textId="7F20A86F" w:rsidR="00A34530" w:rsidRPr="00B852B5" w:rsidRDefault="00EF5806"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3.1.</w:t>
      </w:r>
      <w:r w:rsidR="00A34530" w:rsidRPr="00B852B5">
        <w:rPr>
          <w:rFonts w:ascii="Times New Roman" w:hAnsi="Times New Roman" w:cs="Times New Roman"/>
          <w:sz w:val="26"/>
          <w:szCs w:val="26"/>
          <w:lang w:val="nl-NL"/>
        </w:rPr>
        <w:t xml:space="preserve"> Thuật ngữ và định nghĩa</w:t>
      </w:r>
    </w:p>
    <w:p w14:paraId="4A64FB1A" w14:textId="22EAB911" w:rsidR="00A34530" w:rsidRPr="00B852B5" w:rsidRDefault="00A34530"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3.1.1</w:t>
      </w:r>
      <w:r w:rsidR="00EF5806" w:rsidRPr="00B852B5">
        <w:rPr>
          <w:rFonts w:ascii="Times New Roman" w:hAnsi="Times New Roman" w:cs="Times New Roman"/>
          <w:sz w:val="26"/>
          <w:szCs w:val="26"/>
          <w:lang w:val="nl-NL"/>
        </w:rPr>
        <w:t>.</w:t>
      </w:r>
      <w:r w:rsidRPr="00B852B5">
        <w:rPr>
          <w:rFonts w:ascii="Times New Roman" w:hAnsi="Times New Roman" w:cs="Times New Roman"/>
          <w:sz w:val="26"/>
          <w:szCs w:val="26"/>
          <w:lang w:val="nl-NL"/>
        </w:rPr>
        <w:t xml:space="preserve"> Khảo nghiệm diện hẹp</w:t>
      </w:r>
    </w:p>
    <w:p w14:paraId="1F01F1CF" w14:textId="21CA75B4" w:rsidR="00A34530" w:rsidRPr="00B852B5" w:rsidRDefault="00A34530"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3.1.2</w:t>
      </w:r>
      <w:r w:rsidR="00EF5806" w:rsidRPr="00B852B5">
        <w:rPr>
          <w:rFonts w:ascii="Times New Roman" w:hAnsi="Times New Roman" w:cs="Times New Roman"/>
          <w:sz w:val="26"/>
          <w:szCs w:val="26"/>
          <w:lang w:val="nl-NL"/>
        </w:rPr>
        <w:t>.</w:t>
      </w:r>
      <w:r w:rsidRPr="00B852B5">
        <w:rPr>
          <w:rFonts w:ascii="Times New Roman" w:hAnsi="Times New Roman" w:cs="Times New Roman"/>
          <w:sz w:val="26"/>
          <w:szCs w:val="26"/>
          <w:lang w:val="nl-NL"/>
        </w:rPr>
        <w:t xml:space="preserve"> Khảo nghiệm diện rộng</w:t>
      </w:r>
    </w:p>
    <w:p w14:paraId="77FD7EED" w14:textId="3DD61C1B" w:rsidR="00EF5806" w:rsidRPr="00B852B5" w:rsidRDefault="00EF5806"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 xml:space="preserve">3.1.3. Khảo nghiệm có kiểm soát </w:t>
      </w:r>
    </w:p>
    <w:p w14:paraId="28A6521D"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4. Yêu cầu về khảo nghiệm</w:t>
      </w:r>
    </w:p>
    <w:p w14:paraId="0FA8FA0E" w14:textId="2FF04759" w:rsidR="00A34530" w:rsidRPr="00B852B5" w:rsidRDefault="00A34530" w:rsidP="001412B8">
      <w:pPr>
        <w:autoSpaceDE w:val="0"/>
        <w:autoSpaceDN w:val="0"/>
        <w:spacing w:before="120" w:after="0" w:line="240" w:lineRule="auto"/>
        <w:jc w:val="both"/>
        <w:rPr>
          <w:rFonts w:ascii="Times New Roman" w:hAnsi="Times New Roman" w:cs="Times New Roman"/>
          <w:i/>
          <w:iCs/>
          <w:spacing w:val="-4"/>
          <w:sz w:val="26"/>
          <w:szCs w:val="26"/>
          <w:lang w:val="it-IT"/>
        </w:rPr>
      </w:pPr>
      <w:r w:rsidRPr="00B852B5">
        <w:rPr>
          <w:rFonts w:ascii="Times New Roman" w:hAnsi="Times New Roman" w:cs="Times New Roman"/>
          <w:sz w:val="26"/>
          <w:szCs w:val="26"/>
          <w:lang w:val="it-IT"/>
        </w:rPr>
        <w:t>4.1</w:t>
      </w:r>
      <w:r w:rsidR="00284102"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Yêu cầu về địa </w:t>
      </w:r>
      <w:r w:rsidRPr="00B852B5">
        <w:rPr>
          <w:rFonts w:ascii="Times New Roman" w:hAnsi="Times New Roman" w:cs="Times New Roman"/>
          <w:spacing w:val="-4"/>
          <w:sz w:val="26"/>
          <w:szCs w:val="26"/>
          <w:lang w:val="it-IT"/>
        </w:rPr>
        <w:t xml:space="preserve">điểm, cơ sở hạ tầng, trang thiết bị khảo nghiệm giá trị canh tác và giá trị sử dụng giống khoai tây </w:t>
      </w:r>
      <w:r w:rsidRPr="00B852B5">
        <w:rPr>
          <w:rFonts w:ascii="Times New Roman" w:hAnsi="Times New Roman" w:cs="Times New Roman"/>
          <w:i/>
          <w:iCs/>
          <w:spacing w:val="-4"/>
          <w:sz w:val="26"/>
          <w:szCs w:val="26"/>
          <w:lang w:val="it-IT"/>
        </w:rPr>
        <w:t>(Khảo nghiệm diện hẹ</w:t>
      </w:r>
      <w:r w:rsidR="00077490" w:rsidRPr="00B852B5">
        <w:rPr>
          <w:rFonts w:ascii="Times New Roman" w:hAnsi="Times New Roman" w:cs="Times New Roman"/>
          <w:i/>
          <w:iCs/>
          <w:spacing w:val="-4"/>
          <w:sz w:val="26"/>
          <w:szCs w:val="26"/>
          <w:lang w:val="it-IT"/>
        </w:rPr>
        <w:t>p,</w:t>
      </w:r>
      <w:r w:rsidRPr="00B852B5">
        <w:rPr>
          <w:rFonts w:ascii="Times New Roman" w:hAnsi="Times New Roman" w:cs="Times New Roman"/>
          <w:i/>
          <w:iCs/>
          <w:spacing w:val="-4"/>
          <w:sz w:val="26"/>
          <w:szCs w:val="26"/>
          <w:lang w:val="it-IT"/>
        </w:rPr>
        <w:t xml:space="preserve"> khảo nghiệm diện rộng</w:t>
      </w:r>
      <w:r w:rsidR="00077490" w:rsidRPr="00B852B5">
        <w:rPr>
          <w:rFonts w:ascii="Times New Roman" w:hAnsi="Times New Roman" w:cs="Times New Roman"/>
          <w:i/>
          <w:iCs/>
          <w:spacing w:val="-4"/>
          <w:sz w:val="26"/>
          <w:szCs w:val="26"/>
          <w:lang w:val="it-IT"/>
        </w:rPr>
        <w:t xml:space="preserve"> và khảo nghiệm có kiểm soát</w:t>
      </w:r>
      <w:r w:rsidRPr="00B852B5">
        <w:rPr>
          <w:rFonts w:ascii="Times New Roman" w:hAnsi="Times New Roman" w:cs="Times New Roman"/>
          <w:i/>
          <w:iCs/>
          <w:spacing w:val="-4"/>
          <w:sz w:val="26"/>
          <w:szCs w:val="26"/>
          <w:lang w:val="it-IT"/>
        </w:rPr>
        <w:t>)</w:t>
      </w:r>
    </w:p>
    <w:p w14:paraId="608DA48E" w14:textId="2FEDFDB8"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4.2</w:t>
      </w:r>
      <w:r w:rsidR="00284102"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Phân vùng Khảo nghiệm </w:t>
      </w:r>
    </w:p>
    <w:p w14:paraId="34EEC1A4"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lastRenderedPageBreak/>
        <w:tab/>
        <w:t>- Đồng bằng sông Hồng</w:t>
      </w:r>
    </w:p>
    <w:p w14:paraId="46877330"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ab/>
        <w:t>- Trung du miền núi phía Bắc</w:t>
      </w:r>
    </w:p>
    <w:p w14:paraId="555AE4A2" w14:textId="47E79D93"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ab/>
        <w:t>- Bắc Trung Bộ</w:t>
      </w:r>
      <w:r w:rsidR="0087294C" w:rsidRPr="00B852B5">
        <w:rPr>
          <w:rFonts w:ascii="Times New Roman" w:hAnsi="Times New Roman" w:cs="Times New Roman"/>
          <w:sz w:val="26"/>
          <w:szCs w:val="26"/>
          <w:lang w:val="it-IT"/>
        </w:rPr>
        <w:t xml:space="preserve"> và duyên hải miền trung</w:t>
      </w:r>
    </w:p>
    <w:p w14:paraId="1B01FFC8"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ab/>
        <w:t>- Tây nguyên</w:t>
      </w:r>
    </w:p>
    <w:p w14:paraId="36BE68D5"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 xml:space="preserve">5. Phương pháp khảo nghiệm </w:t>
      </w:r>
    </w:p>
    <w:p w14:paraId="41C890AA" w14:textId="26A42C97" w:rsidR="00A34530" w:rsidRPr="00B852B5" w:rsidRDefault="00A34530" w:rsidP="001412B8">
      <w:pPr>
        <w:autoSpaceDE w:val="0"/>
        <w:autoSpaceDN w:val="0"/>
        <w:spacing w:before="120" w:after="0" w:line="240" w:lineRule="auto"/>
        <w:jc w:val="both"/>
        <w:rPr>
          <w:rFonts w:ascii="Times New Roman" w:hAnsi="Times New Roman" w:cs="Times New Roman"/>
          <w:i/>
          <w:iCs/>
          <w:sz w:val="26"/>
          <w:szCs w:val="26"/>
          <w:lang w:val="it-IT"/>
        </w:rPr>
      </w:pPr>
      <w:r w:rsidRPr="00B852B5">
        <w:rPr>
          <w:rFonts w:ascii="Times New Roman" w:hAnsi="Times New Roman" w:cs="Times New Roman"/>
          <w:sz w:val="26"/>
          <w:szCs w:val="26"/>
          <w:lang w:val="it-IT"/>
        </w:rPr>
        <w:t xml:space="preserve">5.1 Phân nhóm </w:t>
      </w:r>
      <w:r w:rsidR="00077490" w:rsidRPr="00B852B5">
        <w:rPr>
          <w:rFonts w:ascii="Times New Roman" w:hAnsi="Times New Roman" w:cs="Times New Roman"/>
          <w:sz w:val="26"/>
          <w:szCs w:val="26"/>
          <w:lang w:val="it-IT"/>
        </w:rPr>
        <w:t xml:space="preserve">giống </w:t>
      </w:r>
      <w:r w:rsidRPr="00B852B5">
        <w:rPr>
          <w:rFonts w:ascii="Times New Roman" w:hAnsi="Times New Roman" w:cs="Times New Roman"/>
          <w:sz w:val="26"/>
          <w:szCs w:val="26"/>
          <w:lang w:val="it-IT"/>
        </w:rPr>
        <w:t xml:space="preserve">khảo nghiệm </w:t>
      </w:r>
      <w:r w:rsidRPr="00B852B5">
        <w:rPr>
          <w:rFonts w:ascii="Times New Roman" w:hAnsi="Times New Roman" w:cs="Times New Roman"/>
          <w:i/>
          <w:iCs/>
          <w:sz w:val="26"/>
          <w:szCs w:val="26"/>
          <w:lang w:val="it-IT"/>
        </w:rPr>
        <w:t>(theo mục đích sử dụng)</w:t>
      </w:r>
    </w:p>
    <w:p w14:paraId="4662A911" w14:textId="639DD004" w:rsidR="00A34530" w:rsidRPr="00B852B5" w:rsidRDefault="00A34530" w:rsidP="001412B8">
      <w:pPr>
        <w:autoSpaceDE w:val="0"/>
        <w:autoSpaceDN w:val="0"/>
        <w:spacing w:before="120" w:after="0" w:line="240" w:lineRule="auto"/>
        <w:ind w:left="1080"/>
        <w:jc w:val="both"/>
        <w:rPr>
          <w:rFonts w:ascii="Times New Roman" w:hAnsi="Times New Roman" w:cs="Times New Roman"/>
          <w:sz w:val="26"/>
          <w:szCs w:val="26"/>
          <w:lang w:val="it-IT"/>
        </w:rPr>
      </w:pPr>
      <w:r w:rsidRPr="00B852B5">
        <w:rPr>
          <w:rFonts w:ascii="Times New Roman" w:hAnsi="Times New Roman" w:cs="Times New Roman"/>
          <w:i/>
          <w:iCs/>
          <w:sz w:val="26"/>
          <w:szCs w:val="26"/>
          <w:lang w:val="it-IT"/>
        </w:rPr>
        <w:t xml:space="preserve">- </w:t>
      </w:r>
      <w:r w:rsidRPr="00B852B5">
        <w:rPr>
          <w:rFonts w:ascii="Times New Roman" w:hAnsi="Times New Roman" w:cs="Times New Roman"/>
          <w:sz w:val="26"/>
          <w:szCs w:val="26"/>
          <w:lang w:val="it-IT"/>
        </w:rPr>
        <w:t>Nhóm giống ăn tươi</w:t>
      </w:r>
      <w:r w:rsidR="007D6CE7" w:rsidRPr="00B852B5">
        <w:rPr>
          <w:rFonts w:ascii="Times New Roman" w:hAnsi="Times New Roman" w:cs="Times New Roman"/>
          <w:sz w:val="26"/>
          <w:szCs w:val="26"/>
          <w:lang w:val="nl-NL"/>
        </w:rPr>
        <w:t>.</w:t>
      </w:r>
    </w:p>
    <w:p w14:paraId="51FCCCD0" w14:textId="38420AB6" w:rsidR="00A34530" w:rsidRPr="00B852B5" w:rsidRDefault="00A34530" w:rsidP="001412B8">
      <w:pPr>
        <w:autoSpaceDE w:val="0"/>
        <w:autoSpaceDN w:val="0"/>
        <w:spacing w:before="120" w:after="0" w:line="240" w:lineRule="auto"/>
        <w:ind w:left="108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 Nhóm giống chế biến</w:t>
      </w:r>
      <w:r w:rsidR="007D6CE7"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w:t>
      </w:r>
    </w:p>
    <w:p w14:paraId="39C7D464"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 Phương pháp khảo nghiệm diện hẹp</w:t>
      </w:r>
    </w:p>
    <w:p w14:paraId="422BD78B" w14:textId="73FA65BD"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5.2.1</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Số vụ khảo nghiệm</w:t>
      </w:r>
    </w:p>
    <w:p w14:paraId="26F8D9D2" w14:textId="681DF553"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5.2.2</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Bố trí thí nghiệm</w:t>
      </w:r>
    </w:p>
    <w:p w14:paraId="33C91D77" w14:textId="6059601F"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5.2.3</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Giống khảo nghiệm</w:t>
      </w:r>
    </w:p>
    <w:p w14:paraId="457C1F58" w14:textId="5FC95F79"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5.2.4</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Giống đối chứng</w:t>
      </w:r>
    </w:p>
    <w:p w14:paraId="45CB46E3" w14:textId="4B609978"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5.2.5</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Quy trình kỹ thuật </w:t>
      </w:r>
    </w:p>
    <w:p w14:paraId="226B5D17" w14:textId="53EC7BBE"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5.2.6</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Các chỉ tiêu theo dõi và phương pháp đánh giá</w:t>
      </w:r>
    </w:p>
    <w:p w14:paraId="0BDF010B" w14:textId="3253F81F"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5.2.7</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Báo cáo kết quả khảo nghiệm diện hẹp</w:t>
      </w:r>
    </w:p>
    <w:p w14:paraId="0537B3A1" w14:textId="5A629DC5"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Phương pháp khảo nghiệm diện rộng</w:t>
      </w:r>
    </w:p>
    <w:p w14:paraId="44F2D68B" w14:textId="144B669C"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5.3.1</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Số vụ khảo nghiệm</w:t>
      </w:r>
    </w:p>
    <w:p w14:paraId="331D6F09" w14:textId="2BAC328F"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5.3.2</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Bố trí thí nghiệm</w:t>
      </w:r>
    </w:p>
    <w:p w14:paraId="0B396C43" w14:textId="081C6128"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5.3.3</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Giống khảo nghiệm</w:t>
      </w:r>
    </w:p>
    <w:p w14:paraId="34FAFE76" w14:textId="43C800C4"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5.3.4</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Giống đối chứng</w:t>
      </w:r>
    </w:p>
    <w:p w14:paraId="1C00D095" w14:textId="6AD232BF"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5.3.5</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Quy trình kỹ thuật</w:t>
      </w:r>
    </w:p>
    <w:p w14:paraId="664EA431" w14:textId="1CF1B789"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5.3.6</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Các chỉ tiêu theo dõi và phương pháp đánh giá</w:t>
      </w:r>
    </w:p>
    <w:p w14:paraId="71FDD140" w14:textId="1BE55F8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5.3.7</w:t>
      </w:r>
      <w:r w:rsidR="00B1211D" w:rsidRPr="00B852B5">
        <w:rPr>
          <w:rFonts w:ascii="Times New Roman" w:hAnsi="Times New Roman" w:cs="Times New Roman"/>
          <w:sz w:val="26"/>
          <w:szCs w:val="26"/>
          <w:lang w:val="it-IT"/>
        </w:rPr>
        <w:t>.</w:t>
      </w:r>
      <w:r w:rsidRPr="00B852B5">
        <w:rPr>
          <w:rFonts w:ascii="Times New Roman" w:hAnsi="Times New Roman" w:cs="Times New Roman"/>
          <w:sz w:val="26"/>
          <w:szCs w:val="26"/>
          <w:lang w:val="it-IT"/>
        </w:rPr>
        <w:t xml:space="preserve"> Báo cáo kết quả khảo nghiệm diện rộng</w:t>
      </w:r>
    </w:p>
    <w:p w14:paraId="498E7677" w14:textId="09C2044C"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 Phương pháp khảo nghiệm có kiểm soát</w:t>
      </w:r>
    </w:p>
    <w:p w14:paraId="4232FB22" w14:textId="338C8BAD"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5.4.1. Yêu cầu chung</w:t>
      </w:r>
    </w:p>
    <w:p w14:paraId="31D7391A" w14:textId="1636F319"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5.4.2. Đánh giá phản ứng của giống với bệnh mốc sương</w:t>
      </w:r>
    </w:p>
    <w:p w14:paraId="5518CFE3" w14:textId="7D6B73F1"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5.4.2.1. Bố trí thí nghiệm</w:t>
      </w:r>
    </w:p>
    <w:p w14:paraId="1E4BEB80" w14:textId="4C4AE45B"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5.4.2.2. Nguồn bệnh</w:t>
      </w:r>
    </w:p>
    <w:p w14:paraId="70274DD3" w14:textId="4031F237"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5.4.2.3. Phương pháp lây nhiễm</w:t>
      </w:r>
    </w:p>
    <w:p w14:paraId="5725FD3F" w14:textId="6BDF0611" w:rsidR="00B1211D" w:rsidRPr="00B852B5" w:rsidRDefault="00B1211D"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5.4.2.4. Phương pháp đánh giá</w:t>
      </w:r>
    </w:p>
    <w:p w14:paraId="31518235" w14:textId="77777777" w:rsidR="00A34530" w:rsidRPr="00B852B5" w:rsidRDefault="00A34530" w:rsidP="001412B8">
      <w:pPr>
        <w:autoSpaceDE w:val="0"/>
        <w:autoSpaceDN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lastRenderedPageBreak/>
        <w:t>6. Yêu cầu về giá trị canh tác và giá trị sử dụng các giống khoai tây mới được cấp quyết định công nhận lưu hành giống cây trồng</w:t>
      </w:r>
    </w:p>
    <w:p w14:paraId="1EFCEBC5" w14:textId="676D8439" w:rsidR="00A34530" w:rsidRPr="00B852B5" w:rsidRDefault="00A34530" w:rsidP="001412B8">
      <w:pPr>
        <w:autoSpaceDE w:val="0"/>
        <w:autoSpaceDN w:val="0"/>
        <w:spacing w:before="120" w:after="0" w:line="240" w:lineRule="auto"/>
        <w:ind w:left="108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 Nhóm giống ăn tươi</w:t>
      </w:r>
      <w:r w:rsidR="007D6CE7" w:rsidRPr="00B852B5">
        <w:rPr>
          <w:rFonts w:ascii="Times New Roman" w:hAnsi="Times New Roman" w:cs="Times New Roman"/>
          <w:sz w:val="26"/>
          <w:szCs w:val="26"/>
          <w:lang w:val="nl-NL"/>
        </w:rPr>
        <w:t>.</w:t>
      </w:r>
    </w:p>
    <w:p w14:paraId="67EDA71A" w14:textId="14BA52A3" w:rsidR="00A34530" w:rsidRPr="00B852B5" w:rsidRDefault="00A34530" w:rsidP="001412B8">
      <w:pPr>
        <w:autoSpaceDE w:val="0"/>
        <w:autoSpaceDN w:val="0"/>
        <w:spacing w:before="120" w:after="0" w:line="240" w:lineRule="auto"/>
        <w:ind w:left="108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 Nhóm giống chế biến</w:t>
      </w:r>
      <w:r w:rsidR="007D6CE7" w:rsidRPr="00B852B5">
        <w:rPr>
          <w:rFonts w:ascii="Times New Roman" w:hAnsi="Times New Roman" w:cs="Times New Roman"/>
          <w:sz w:val="26"/>
          <w:szCs w:val="26"/>
          <w:lang w:val="it-IT"/>
        </w:rPr>
        <w:t>.</w:t>
      </w:r>
    </w:p>
    <w:p w14:paraId="151F3089" w14:textId="77777777" w:rsidR="00A34530"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Phụ lục A (quy định): Phân vùng khảo nghiệm</w:t>
      </w:r>
    </w:p>
    <w:p w14:paraId="6895C492" w14:textId="77777777" w:rsidR="00A34530"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 xml:space="preserve">Phụ lục B (quy định): Tờ khai  (đơn đăng ký khảo nghiệm và tờ khai kỹ thuật) </w:t>
      </w:r>
    </w:p>
    <w:p w14:paraId="54A2F5D8" w14:textId="77777777" w:rsidR="00A34530"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 xml:space="preserve">Phụ lục C (quy định): Quy trình kỹ thuật </w:t>
      </w:r>
    </w:p>
    <w:p w14:paraId="0ABE5363" w14:textId="0BF712DC" w:rsidR="00A34530" w:rsidRPr="00B852B5" w:rsidRDefault="00A34530" w:rsidP="001412B8">
      <w:pPr>
        <w:pStyle w:val="abc"/>
        <w:tabs>
          <w:tab w:val="left" w:pos="720"/>
          <w:tab w:val="left" w:pos="10980"/>
        </w:tabs>
        <w:spacing w:before="120"/>
        <w:jc w:val="both"/>
        <w:rPr>
          <w:rFonts w:ascii="Times New Roman" w:hAnsi="Times New Roman" w:cs="Times New Roman"/>
          <w:spacing w:val="-4"/>
          <w:sz w:val="26"/>
          <w:szCs w:val="26"/>
          <w:lang w:val="nl-NL"/>
        </w:rPr>
      </w:pPr>
      <w:r w:rsidRPr="00B852B5">
        <w:rPr>
          <w:rFonts w:ascii="Times New Roman" w:hAnsi="Times New Roman" w:cs="Times New Roman"/>
          <w:spacing w:val="-4"/>
          <w:sz w:val="26"/>
          <w:szCs w:val="26"/>
          <w:lang w:val="nl-NL"/>
        </w:rPr>
        <w:t>Phụ lục D (</w:t>
      </w:r>
      <w:r w:rsidR="007104D7" w:rsidRPr="00B852B5">
        <w:rPr>
          <w:rFonts w:ascii="Times New Roman" w:hAnsi="Times New Roman" w:cs="Times New Roman"/>
          <w:spacing w:val="-4"/>
          <w:sz w:val="26"/>
          <w:szCs w:val="26"/>
          <w:lang w:val="nl-NL"/>
        </w:rPr>
        <w:t>tham khảo</w:t>
      </w:r>
      <w:r w:rsidRPr="00B852B5">
        <w:rPr>
          <w:rFonts w:ascii="Times New Roman" w:hAnsi="Times New Roman" w:cs="Times New Roman"/>
          <w:spacing w:val="-4"/>
          <w:sz w:val="26"/>
          <w:szCs w:val="26"/>
          <w:lang w:val="nl-NL"/>
        </w:rPr>
        <w:t>): Báo cáo kết quả khảo nghiệm diện hẹp, khảo nghiệm diện rộng.</w:t>
      </w:r>
    </w:p>
    <w:p w14:paraId="57250CF4" w14:textId="04B1B951" w:rsidR="00B1211D"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Phụ lục E (</w:t>
      </w:r>
      <w:r w:rsidR="007104D7" w:rsidRPr="00B852B5">
        <w:rPr>
          <w:rFonts w:ascii="Times New Roman" w:hAnsi="Times New Roman" w:cs="Times New Roman"/>
          <w:sz w:val="26"/>
          <w:szCs w:val="26"/>
          <w:lang w:val="nl-NL"/>
        </w:rPr>
        <w:t>tham khảo</w:t>
      </w:r>
      <w:r w:rsidRPr="00B852B5">
        <w:rPr>
          <w:rFonts w:ascii="Times New Roman" w:hAnsi="Times New Roman" w:cs="Times New Roman"/>
          <w:sz w:val="26"/>
          <w:szCs w:val="26"/>
          <w:lang w:val="nl-NL"/>
        </w:rPr>
        <w:t xml:space="preserve">): </w:t>
      </w:r>
      <w:r w:rsidR="00B1211D" w:rsidRPr="00B852B5">
        <w:rPr>
          <w:rFonts w:ascii="Times New Roman" w:hAnsi="Times New Roman" w:cs="Times New Roman"/>
          <w:sz w:val="26"/>
          <w:szCs w:val="26"/>
          <w:lang w:val="nl-NL"/>
        </w:rPr>
        <w:t xml:space="preserve">Báo cáo </w:t>
      </w:r>
      <w:r w:rsidR="00132774" w:rsidRPr="00B852B5">
        <w:rPr>
          <w:rFonts w:ascii="Times New Roman" w:hAnsi="Times New Roman" w:cs="Times New Roman"/>
          <w:sz w:val="26"/>
          <w:szCs w:val="26"/>
          <w:lang w:val="nl-NL"/>
        </w:rPr>
        <w:t>kết quả khảo nghiệm có kiểm soát</w:t>
      </w:r>
    </w:p>
    <w:p w14:paraId="56C382E5" w14:textId="1C066B30" w:rsidR="00132774" w:rsidRPr="00B852B5" w:rsidRDefault="00A34530" w:rsidP="001412B8">
      <w:pPr>
        <w:pStyle w:val="abc"/>
        <w:tabs>
          <w:tab w:val="left" w:pos="720"/>
          <w:tab w:val="left" w:pos="10980"/>
        </w:tabs>
        <w:spacing w:before="120"/>
        <w:jc w:val="both"/>
        <w:rPr>
          <w:rFonts w:ascii="Times New Roman" w:hAnsi="Times New Roman" w:cs="Times New Roman"/>
          <w:sz w:val="26"/>
          <w:szCs w:val="26"/>
          <w:lang w:val="nl-NL"/>
        </w:rPr>
      </w:pPr>
      <w:r w:rsidRPr="00B852B5">
        <w:rPr>
          <w:rFonts w:ascii="Times New Roman" w:hAnsi="Times New Roman" w:cs="Times New Roman"/>
          <w:sz w:val="26"/>
          <w:szCs w:val="26"/>
          <w:lang w:val="nl-NL"/>
        </w:rPr>
        <w:t xml:space="preserve">Phụ lục F (quy định): </w:t>
      </w:r>
      <w:r w:rsidR="00132774" w:rsidRPr="00B852B5">
        <w:rPr>
          <w:rFonts w:ascii="Times New Roman" w:hAnsi="Times New Roman" w:cs="Times New Roman"/>
          <w:sz w:val="26"/>
          <w:szCs w:val="26"/>
          <w:lang w:val="nl-NL"/>
        </w:rPr>
        <w:t>Đánh giá chất lượng củ sau luộc</w:t>
      </w:r>
    </w:p>
    <w:p w14:paraId="6E78777C" w14:textId="40B186DB" w:rsidR="00087C6B" w:rsidRPr="00B852B5" w:rsidRDefault="00087C6B"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b/>
          <w:bCs/>
          <w:sz w:val="26"/>
          <w:szCs w:val="26"/>
          <w:lang w:val="nl-NL"/>
        </w:rPr>
        <w:t>2. Giải thích những quy định trong Tiêu chuẩn</w:t>
      </w:r>
      <w:r w:rsidRPr="00B852B5">
        <w:rPr>
          <w:rFonts w:ascii="Times New Roman" w:hAnsi="Times New Roman" w:cs="Times New Roman"/>
          <w:sz w:val="26"/>
          <w:szCs w:val="26"/>
          <w:lang w:val="nl-NL"/>
        </w:rPr>
        <w:t xml:space="preserve"> (</w:t>
      </w:r>
      <w:r w:rsidRPr="00B852B5">
        <w:rPr>
          <w:rFonts w:ascii="Times New Roman" w:hAnsi="Times New Roman" w:cs="Times New Roman"/>
          <w:i/>
          <w:iCs/>
          <w:sz w:val="26"/>
          <w:szCs w:val="26"/>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w:t>
      </w:r>
      <w:r w:rsidR="00050DF9" w:rsidRPr="00B852B5">
        <w:rPr>
          <w:rFonts w:ascii="Times New Roman" w:hAnsi="Times New Roman" w:cs="Times New Roman"/>
          <w:i/>
          <w:iCs/>
          <w:sz w:val="26"/>
          <w:szCs w:val="26"/>
          <w:lang w:val="nl-NL"/>
        </w:rPr>
        <w:t>m, áp</w:t>
      </w:r>
      <w:r w:rsidRPr="00B852B5">
        <w:rPr>
          <w:rFonts w:ascii="Times New Roman" w:hAnsi="Times New Roman" w:cs="Times New Roman"/>
          <w:i/>
          <w:iCs/>
          <w:sz w:val="26"/>
          <w:szCs w:val="26"/>
          <w:lang w:val="nl-NL"/>
        </w:rPr>
        <w:t xml:space="preserve"> dụng thử (nếu có) để xác định các mức giới hạn của đặc tính kỹ thuật; phân tích, đánh giá mức độ rủi ro của đối tượng quản lý để xác định phương thức quản lý phù hợp trong dự thảo </w:t>
      </w:r>
      <w:r w:rsidR="00050DF9" w:rsidRPr="00B852B5">
        <w:rPr>
          <w:rFonts w:ascii="Times New Roman" w:hAnsi="Times New Roman" w:cs="Times New Roman"/>
          <w:i/>
          <w:iCs/>
          <w:sz w:val="26"/>
          <w:szCs w:val="26"/>
          <w:lang w:val="nl-NL"/>
        </w:rPr>
        <w:t xml:space="preserve">tiêu </w:t>
      </w:r>
      <w:r w:rsidRPr="00B852B5">
        <w:rPr>
          <w:rFonts w:ascii="Times New Roman" w:hAnsi="Times New Roman" w:cs="Times New Roman"/>
          <w:i/>
          <w:iCs/>
          <w:sz w:val="26"/>
          <w:szCs w:val="26"/>
          <w:lang w:val="nl-NL"/>
        </w:rPr>
        <w:t>chuẩn</w:t>
      </w:r>
      <w:r w:rsidRPr="00B852B5">
        <w:rPr>
          <w:rFonts w:ascii="Times New Roman" w:hAnsi="Times New Roman" w:cs="Times New Roman"/>
          <w:sz w:val="26"/>
          <w:szCs w:val="26"/>
          <w:lang w:val="nl-NL"/>
        </w:rPr>
        <w:t>)</w:t>
      </w:r>
      <w:r w:rsidR="00A56959" w:rsidRPr="00B852B5">
        <w:rPr>
          <w:rFonts w:ascii="Times New Roman" w:hAnsi="Times New Roman" w:cs="Times New Roman"/>
          <w:sz w:val="26"/>
          <w:szCs w:val="26"/>
          <w:lang w:val="nl-NL"/>
        </w:rPr>
        <w:t>.</w:t>
      </w:r>
    </w:p>
    <w:p w14:paraId="78BD7D1D" w14:textId="62B64CB5" w:rsidR="00254FD2" w:rsidRPr="00B852B5" w:rsidRDefault="00254FD2" w:rsidP="001412B8">
      <w:pPr>
        <w:spacing w:before="120" w:after="0" w:line="240" w:lineRule="auto"/>
        <w:jc w:val="both"/>
        <w:rPr>
          <w:rFonts w:ascii="Times New Roman" w:hAnsi="Times New Roman" w:cs="Times New Roman"/>
          <w:b/>
          <w:bCs/>
          <w:sz w:val="26"/>
          <w:szCs w:val="26"/>
          <w:lang w:val="nl-NL"/>
        </w:rPr>
      </w:pPr>
      <w:r w:rsidRPr="00B852B5">
        <w:rPr>
          <w:rFonts w:ascii="Times New Roman" w:hAnsi="Times New Roman" w:cs="Times New Roman"/>
          <w:b/>
          <w:bCs/>
          <w:sz w:val="26"/>
          <w:szCs w:val="26"/>
          <w:lang w:val="nl-NL"/>
        </w:rPr>
        <w:t>2.1</w:t>
      </w:r>
      <w:r w:rsidR="00BA5E56" w:rsidRPr="00B852B5">
        <w:rPr>
          <w:rFonts w:ascii="Times New Roman" w:hAnsi="Times New Roman" w:cs="Times New Roman"/>
          <w:b/>
          <w:bCs/>
          <w:sz w:val="26"/>
          <w:szCs w:val="26"/>
          <w:lang w:val="nl-NL"/>
        </w:rPr>
        <w:t>.</w:t>
      </w:r>
      <w:r w:rsidRPr="00B852B5">
        <w:rPr>
          <w:rFonts w:ascii="Times New Roman" w:hAnsi="Times New Roman" w:cs="Times New Roman"/>
          <w:b/>
          <w:bCs/>
          <w:sz w:val="26"/>
          <w:szCs w:val="26"/>
          <w:lang w:val="nl-NL"/>
        </w:rPr>
        <w:t xml:space="preserve"> Giải thích, làm rõ căn cứ khoa học và thực tiễn của những chỉ tiêu/quy định tại phần nội dung kỹ thuật của dự thảo:</w:t>
      </w:r>
    </w:p>
    <w:p w14:paraId="0329ADDF" w14:textId="4642F81D" w:rsidR="00214CC0" w:rsidRPr="00B852B5" w:rsidRDefault="00A42145" w:rsidP="001412B8">
      <w:pPr>
        <w:spacing w:before="120" w:after="0" w:line="240" w:lineRule="auto"/>
        <w:jc w:val="both"/>
        <w:rPr>
          <w:rFonts w:ascii="Times New Roman" w:hAnsi="Times New Roman" w:cs="Times New Roman"/>
          <w:iCs/>
          <w:sz w:val="26"/>
          <w:szCs w:val="26"/>
        </w:rPr>
      </w:pPr>
      <w:r w:rsidRPr="00B852B5">
        <w:rPr>
          <w:rFonts w:ascii="Times New Roman" w:hAnsi="Times New Roman" w:cs="Times New Roman"/>
          <w:b/>
          <w:bCs/>
          <w:sz w:val="26"/>
          <w:szCs w:val="26"/>
          <w:lang w:val="nl-NL"/>
        </w:rPr>
        <w:t>2.1.1</w:t>
      </w:r>
      <w:r w:rsidR="005143C7" w:rsidRPr="00B852B5">
        <w:rPr>
          <w:rFonts w:ascii="Times New Roman" w:hAnsi="Times New Roman" w:cs="Times New Roman"/>
          <w:b/>
          <w:bCs/>
          <w:sz w:val="26"/>
          <w:szCs w:val="26"/>
          <w:lang w:val="nl-NL"/>
        </w:rPr>
        <w:t xml:space="preserve"> Các </w:t>
      </w:r>
      <w:r w:rsidR="00167E7E" w:rsidRPr="00B852B5">
        <w:rPr>
          <w:rFonts w:ascii="Times New Roman" w:hAnsi="Times New Roman" w:cs="Times New Roman"/>
          <w:b/>
          <w:bCs/>
          <w:sz w:val="26"/>
          <w:szCs w:val="26"/>
          <w:lang w:val="nl-NL"/>
        </w:rPr>
        <w:t>chỉ tiêu/</w:t>
      </w:r>
      <w:r w:rsidR="005143C7" w:rsidRPr="00B852B5">
        <w:rPr>
          <w:rFonts w:ascii="Times New Roman" w:hAnsi="Times New Roman" w:cs="Times New Roman"/>
          <w:b/>
          <w:bCs/>
          <w:sz w:val="26"/>
          <w:szCs w:val="26"/>
          <w:lang w:val="nl-NL"/>
        </w:rPr>
        <w:t>quy định bắt buộc:</w:t>
      </w:r>
      <w:r w:rsidR="005143C7" w:rsidRPr="00B852B5">
        <w:rPr>
          <w:rFonts w:ascii="Times New Roman" w:hAnsi="Times New Roman" w:cs="Times New Roman"/>
          <w:sz w:val="26"/>
          <w:szCs w:val="26"/>
          <w:lang w:val="nl-NL"/>
        </w:rPr>
        <w:t xml:space="preserve"> </w:t>
      </w:r>
      <w:r w:rsidR="00832454" w:rsidRPr="00B852B5">
        <w:rPr>
          <w:rFonts w:ascii="Times New Roman" w:hAnsi="Times New Roman" w:cs="Times New Roman"/>
          <w:sz w:val="26"/>
          <w:szCs w:val="26"/>
          <w:lang w:val="nl-NL"/>
        </w:rPr>
        <w:t>Các</w:t>
      </w:r>
      <w:r w:rsidR="00832454" w:rsidRPr="00B852B5">
        <w:rPr>
          <w:rFonts w:ascii="Times New Roman" w:hAnsi="Times New Roman" w:cs="Times New Roman"/>
          <w:iCs/>
          <w:sz w:val="26"/>
          <w:szCs w:val="26"/>
          <w:lang w:val="nl-NL"/>
        </w:rPr>
        <w:t xml:space="preserve"> quy định  trong T</w:t>
      </w:r>
      <w:r w:rsidR="00832454" w:rsidRPr="00B852B5">
        <w:rPr>
          <w:rFonts w:ascii="Times New Roman" w:hAnsi="Times New Roman" w:cs="Times New Roman"/>
          <w:iCs/>
          <w:sz w:val="26"/>
          <w:szCs w:val="26"/>
        </w:rPr>
        <w:t xml:space="preserve">CVN </w:t>
      </w:r>
      <w:r w:rsidR="006303BC" w:rsidRPr="00B852B5">
        <w:rPr>
          <w:rFonts w:ascii="Times New Roman" w:hAnsi="Times New Roman" w:cs="Times New Roman"/>
          <w:iCs/>
          <w:sz w:val="26"/>
          <w:szCs w:val="26"/>
        </w:rPr>
        <w:t>-VCU-</w:t>
      </w:r>
      <w:r w:rsidR="00832454" w:rsidRPr="00B852B5">
        <w:rPr>
          <w:rFonts w:ascii="Times New Roman" w:hAnsi="Times New Roman" w:cs="Times New Roman"/>
          <w:iCs/>
          <w:sz w:val="26"/>
          <w:szCs w:val="26"/>
        </w:rPr>
        <w:t xml:space="preserve"> Giống khoai tây</w:t>
      </w:r>
      <w:r w:rsidR="00832454" w:rsidRPr="00B852B5">
        <w:rPr>
          <w:rFonts w:ascii="Times New Roman" w:hAnsi="Times New Roman" w:cs="Times New Roman"/>
          <w:iCs/>
          <w:sz w:val="26"/>
          <w:szCs w:val="26"/>
          <w:lang w:val="vi-VN"/>
        </w:rPr>
        <w:t>”</w:t>
      </w:r>
      <w:r w:rsidR="00832454" w:rsidRPr="00B852B5">
        <w:rPr>
          <w:rFonts w:ascii="Times New Roman" w:hAnsi="Times New Roman" w:cs="Times New Roman"/>
          <w:iCs/>
          <w:sz w:val="26"/>
          <w:szCs w:val="26"/>
        </w:rPr>
        <w:t xml:space="preserve"> được xây dựng theo</w:t>
      </w:r>
      <w:r w:rsidR="00214CC0" w:rsidRPr="00B852B5">
        <w:rPr>
          <w:rFonts w:ascii="Times New Roman" w:hAnsi="Times New Roman" w:cs="Times New Roman"/>
          <w:iCs/>
          <w:sz w:val="26"/>
          <w:szCs w:val="26"/>
        </w:rPr>
        <w:t xml:space="preserve"> các văn bản sau:</w:t>
      </w:r>
    </w:p>
    <w:p w14:paraId="248E09CB" w14:textId="2646D2C9" w:rsidR="00214CC0" w:rsidRPr="00B852B5" w:rsidRDefault="00A06EEB" w:rsidP="001412B8">
      <w:pPr>
        <w:spacing w:before="120" w:after="0" w:line="240" w:lineRule="auto"/>
        <w:ind w:firstLine="720"/>
        <w:jc w:val="both"/>
        <w:rPr>
          <w:rFonts w:ascii="Times New Roman" w:hAnsi="Times New Roman" w:cs="Times New Roman"/>
          <w:iCs/>
          <w:sz w:val="26"/>
          <w:szCs w:val="26"/>
        </w:rPr>
      </w:pPr>
      <w:r w:rsidRPr="00B852B5">
        <w:rPr>
          <w:rFonts w:ascii="Times New Roman" w:hAnsi="Times New Roman" w:cs="Times New Roman"/>
          <w:iCs/>
          <w:sz w:val="26"/>
          <w:szCs w:val="26"/>
        </w:rPr>
        <w:t xml:space="preserve">-  Trình bày và thể hiện nội dung theo </w:t>
      </w:r>
      <w:r w:rsidR="00214CC0" w:rsidRPr="00B852B5">
        <w:rPr>
          <w:rFonts w:ascii="Times New Roman" w:hAnsi="Times New Roman" w:cs="Times New Roman"/>
          <w:iCs/>
          <w:sz w:val="26"/>
          <w:szCs w:val="26"/>
        </w:rPr>
        <w:t>TCVN 1-2:2025</w:t>
      </w:r>
      <w:r w:rsidR="006303BC" w:rsidRPr="00B852B5">
        <w:rPr>
          <w:rFonts w:ascii="Times New Roman" w:hAnsi="Times New Roman" w:cs="Times New Roman"/>
          <w:iCs/>
          <w:sz w:val="26"/>
          <w:szCs w:val="26"/>
        </w:rPr>
        <w:t xml:space="preserve">: </w:t>
      </w:r>
      <w:r w:rsidR="00214CC0" w:rsidRPr="00B852B5">
        <w:rPr>
          <w:rFonts w:ascii="Times New Roman" w:hAnsi="Times New Roman" w:cs="Times New Roman"/>
          <w:iCs/>
          <w:sz w:val="26"/>
          <w:szCs w:val="26"/>
        </w:rPr>
        <w:t>Quy định về trình b</w:t>
      </w:r>
      <w:r w:rsidR="00860DBE" w:rsidRPr="00B852B5">
        <w:rPr>
          <w:rFonts w:ascii="Times New Roman" w:hAnsi="Times New Roman" w:cs="Times New Roman"/>
          <w:iCs/>
          <w:sz w:val="26"/>
          <w:szCs w:val="26"/>
        </w:rPr>
        <w:t>à</w:t>
      </w:r>
      <w:r w:rsidR="00214CC0" w:rsidRPr="00B852B5">
        <w:rPr>
          <w:rFonts w:ascii="Times New Roman" w:hAnsi="Times New Roman" w:cs="Times New Roman"/>
          <w:iCs/>
          <w:sz w:val="26"/>
          <w:szCs w:val="26"/>
        </w:rPr>
        <w:t>y và thể hiện nội dung tiêu chuẩn Quốc gia</w:t>
      </w:r>
      <w:r w:rsidR="00860DBE" w:rsidRPr="00B852B5">
        <w:rPr>
          <w:rFonts w:ascii="Times New Roman" w:hAnsi="Times New Roman" w:cs="Times New Roman"/>
          <w:iCs/>
          <w:sz w:val="26"/>
          <w:szCs w:val="26"/>
        </w:rPr>
        <w:t>.</w:t>
      </w:r>
    </w:p>
    <w:p w14:paraId="75BBAB82" w14:textId="26392075" w:rsidR="00214CC0" w:rsidRPr="00B852B5" w:rsidRDefault="00A06EEB" w:rsidP="001412B8">
      <w:pPr>
        <w:spacing w:before="120" w:after="0" w:line="240" w:lineRule="auto"/>
        <w:ind w:firstLine="720"/>
        <w:jc w:val="both"/>
        <w:rPr>
          <w:rFonts w:ascii="Times New Roman" w:hAnsi="Times New Roman" w:cs="Times New Roman"/>
          <w:iCs/>
          <w:sz w:val="26"/>
          <w:szCs w:val="26"/>
        </w:rPr>
      </w:pPr>
      <w:r w:rsidRPr="00B852B5">
        <w:rPr>
          <w:rFonts w:ascii="Times New Roman" w:hAnsi="Times New Roman" w:cs="Times New Roman"/>
          <w:iCs/>
          <w:sz w:val="26"/>
          <w:szCs w:val="26"/>
        </w:rPr>
        <w:t>-  Bố cục và nội dung chuyên môn theo đ</w:t>
      </w:r>
      <w:r w:rsidR="00214CC0" w:rsidRPr="00B852B5">
        <w:rPr>
          <w:rFonts w:ascii="Times New Roman" w:hAnsi="Times New Roman" w:cs="Times New Roman"/>
          <w:iCs/>
          <w:sz w:val="26"/>
          <w:szCs w:val="26"/>
        </w:rPr>
        <w:t>ề cương và dự toán xây dựng dự án TCVN</w:t>
      </w:r>
      <w:r w:rsidR="006303BC" w:rsidRPr="00B852B5">
        <w:rPr>
          <w:rFonts w:ascii="Times New Roman" w:hAnsi="Times New Roman" w:cs="Times New Roman"/>
          <w:iCs/>
          <w:sz w:val="26"/>
          <w:szCs w:val="26"/>
        </w:rPr>
        <w:t>-VCU- giống</w:t>
      </w:r>
      <w:r w:rsidR="00214CC0" w:rsidRPr="00B852B5">
        <w:rPr>
          <w:rFonts w:ascii="Times New Roman" w:hAnsi="Times New Roman" w:cs="Times New Roman"/>
          <w:iCs/>
          <w:sz w:val="26"/>
          <w:szCs w:val="26"/>
        </w:rPr>
        <w:t xml:space="preserve"> khoai tây</w:t>
      </w:r>
      <w:r w:rsidRPr="00B852B5">
        <w:rPr>
          <w:rFonts w:ascii="Times New Roman" w:hAnsi="Times New Roman" w:cs="Times New Roman"/>
          <w:iCs/>
          <w:sz w:val="26"/>
          <w:szCs w:val="26"/>
        </w:rPr>
        <w:t>.</w:t>
      </w:r>
    </w:p>
    <w:p w14:paraId="7C6C6FD6" w14:textId="587C1EB3" w:rsidR="00832454" w:rsidRPr="00B852B5" w:rsidRDefault="00214CC0" w:rsidP="001412B8">
      <w:pPr>
        <w:spacing w:before="120" w:after="0" w:line="240" w:lineRule="auto"/>
        <w:jc w:val="both"/>
        <w:rPr>
          <w:rFonts w:ascii="Times New Roman" w:hAnsi="Times New Roman" w:cs="Times New Roman"/>
          <w:iCs/>
          <w:sz w:val="26"/>
          <w:szCs w:val="26"/>
          <w:lang w:val="nl-NL"/>
        </w:rPr>
      </w:pPr>
      <w:r w:rsidRPr="00B852B5">
        <w:rPr>
          <w:rFonts w:ascii="Times New Roman" w:hAnsi="Times New Roman" w:cs="Times New Roman"/>
          <w:iCs/>
          <w:sz w:val="26"/>
          <w:szCs w:val="26"/>
          <w:lang w:val="nl-NL"/>
        </w:rPr>
        <w:tab/>
      </w:r>
      <w:r w:rsidR="00A06EEB" w:rsidRPr="00B852B5">
        <w:rPr>
          <w:rFonts w:ascii="Times New Roman" w:hAnsi="Times New Roman" w:cs="Times New Roman"/>
          <w:b/>
          <w:bCs/>
          <w:iCs/>
          <w:sz w:val="26"/>
          <w:szCs w:val="26"/>
          <w:lang w:val="nl-NL"/>
        </w:rPr>
        <w:t>1) Phần p</w:t>
      </w:r>
      <w:r w:rsidR="00A06EEB" w:rsidRPr="00B852B5">
        <w:rPr>
          <w:rFonts w:ascii="Times New Roman" w:eastAsia=".VnTime" w:hAnsi="Times New Roman" w:cs="Times New Roman"/>
          <w:b/>
          <w:bCs/>
          <w:sz w:val="26"/>
          <w:szCs w:val="26"/>
        </w:rPr>
        <w:t>hạm vi áp dụng (1) :</w:t>
      </w:r>
      <w:r w:rsidR="00A06EEB" w:rsidRPr="00B852B5">
        <w:rPr>
          <w:rFonts w:ascii="Times New Roman" w:eastAsia=".VnTime" w:hAnsi="Times New Roman" w:cs="Times New Roman"/>
          <w:sz w:val="26"/>
          <w:szCs w:val="26"/>
        </w:rPr>
        <w:t xml:space="preserve"> Phạm vi áp dụng cho tất cả các giống khoai tây muốn công nhận lưu hành mới và công nhận lưu hành lại do vậy không dùng </w:t>
      </w:r>
      <w:r w:rsidR="006303BC" w:rsidRPr="00B852B5">
        <w:rPr>
          <w:rFonts w:ascii="Times New Roman" w:eastAsia=".VnTime" w:hAnsi="Times New Roman" w:cs="Times New Roman"/>
          <w:sz w:val="26"/>
          <w:szCs w:val="26"/>
        </w:rPr>
        <w:t xml:space="preserve">từ  </w:t>
      </w:r>
      <w:r w:rsidR="00A06EEB" w:rsidRPr="00B852B5">
        <w:rPr>
          <w:rFonts w:ascii="Times New Roman" w:eastAsia=".VnTime" w:hAnsi="Times New Roman" w:cs="Times New Roman"/>
          <w:sz w:val="26"/>
          <w:szCs w:val="26"/>
        </w:rPr>
        <w:t>“giống khoai tây mới”</w:t>
      </w:r>
    </w:p>
    <w:p w14:paraId="1BDF2606" w14:textId="5D3481FE" w:rsidR="00A06EEB" w:rsidRPr="00B852B5" w:rsidRDefault="00A06EEB" w:rsidP="001412B8">
      <w:pPr>
        <w:spacing w:before="120" w:after="0" w:line="240" w:lineRule="auto"/>
        <w:jc w:val="both"/>
        <w:rPr>
          <w:rFonts w:ascii="Times New Roman" w:hAnsi="Times New Roman" w:cs="Times New Roman"/>
          <w:iCs/>
          <w:sz w:val="26"/>
          <w:szCs w:val="26"/>
          <w:lang w:val="nl-NL"/>
        </w:rPr>
      </w:pPr>
      <w:r w:rsidRPr="00B852B5">
        <w:rPr>
          <w:rFonts w:ascii="Times New Roman" w:hAnsi="Times New Roman" w:cs="Times New Roman"/>
          <w:iCs/>
          <w:sz w:val="26"/>
          <w:szCs w:val="26"/>
          <w:lang w:val="nl-NL"/>
        </w:rPr>
        <w:tab/>
      </w:r>
      <w:r w:rsidRPr="00B852B5">
        <w:rPr>
          <w:rFonts w:ascii="Times New Roman" w:hAnsi="Times New Roman" w:cs="Times New Roman"/>
          <w:b/>
          <w:bCs/>
          <w:iCs/>
          <w:sz w:val="26"/>
          <w:szCs w:val="26"/>
          <w:lang w:val="nl-NL"/>
        </w:rPr>
        <w:t>2) Phần tài liệu viện dẫn (2):</w:t>
      </w:r>
      <w:r w:rsidRPr="00B852B5">
        <w:rPr>
          <w:rFonts w:ascii="Times New Roman" w:hAnsi="Times New Roman" w:cs="Times New Roman"/>
          <w:iCs/>
          <w:sz w:val="26"/>
          <w:szCs w:val="26"/>
          <w:lang w:val="nl-NL"/>
        </w:rPr>
        <w:t xml:space="preserve"> TCVN này không sử dụng tài liệu viện dẫn tuy nhiên vẫn phải để đề mục đó theo quy định tại </w:t>
      </w:r>
      <w:r w:rsidR="006303BC" w:rsidRPr="00B852B5">
        <w:rPr>
          <w:rFonts w:ascii="Times New Roman" w:hAnsi="Times New Roman" w:cs="Times New Roman"/>
          <w:iCs/>
          <w:sz w:val="26"/>
          <w:szCs w:val="26"/>
        </w:rPr>
        <w:t>TCVN 1-2:2025</w:t>
      </w:r>
    </w:p>
    <w:p w14:paraId="6F9C435D" w14:textId="311F0F3D" w:rsidR="00A06EEB" w:rsidRPr="00B852B5" w:rsidRDefault="006303BC" w:rsidP="001412B8">
      <w:pPr>
        <w:spacing w:before="120" w:after="0" w:line="240" w:lineRule="auto"/>
        <w:jc w:val="both"/>
        <w:rPr>
          <w:rFonts w:ascii="Times New Roman" w:hAnsi="Times New Roman" w:cs="Times New Roman"/>
          <w:iCs/>
          <w:sz w:val="26"/>
          <w:szCs w:val="26"/>
          <w:lang w:val="nl-NL"/>
        </w:rPr>
      </w:pPr>
      <w:r w:rsidRPr="00B852B5">
        <w:rPr>
          <w:rFonts w:ascii="Times New Roman" w:hAnsi="Times New Roman" w:cs="Times New Roman"/>
          <w:iCs/>
          <w:sz w:val="26"/>
          <w:szCs w:val="26"/>
          <w:lang w:val="nl-NL"/>
        </w:rPr>
        <w:tab/>
      </w:r>
      <w:r w:rsidRPr="00B852B5">
        <w:rPr>
          <w:rFonts w:ascii="Times New Roman" w:hAnsi="Times New Roman" w:cs="Times New Roman"/>
          <w:b/>
          <w:bCs/>
          <w:iCs/>
          <w:sz w:val="26"/>
          <w:szCs w:val="26"/>
          <w:lang w:val="nl-NL"/>
        </w:rPr>
        <w:t>3) Thuật ngữ và định nghĩa</w:t>
      </w:r>
      <w:r w:rsidR="00CB26F2" w:rsidRPr="00B852B5">
        <w:rPr>
          <w:rFonts w:ascii="Times New Roman" w:hAnsi="Times New Roman" w:cs="Times New Roman"/>
          <w:b/>
          <w:bCs/>
          <w:iCs/>
          <w:sz w:val="26"/>
          <w:szCs w:val="26"/>
          <w:lang w:val="nl-NL"/>
        </w:rPr>
        <w:t xml:space="preserve"> (3)</w:t>
      </w:r>
      <w:r w:rsidRPr="00B852B5">
        <w:rPr>
          <w:rFonts w:ascii="Times New Roman" w:hAnsi="Times New Roman" w:cs="Times New Roman"/>
          <w:iCs/>
          <w:sz w:val="26"/>
          <w:szCs w:val="26"/>
          <w:lang w:val="nl-NL"/>
        </w:rPr>
        <w:t>: Các thuật ngữ này được đưa ra để thống nhất cách hiểu trong quá trình thực hiện</w:t>
      </w:r>
      <w:r w:rsidR="00CB26F2" w:rsidRPr="00B852B5">
        <w:rPr>
          <w:rFonts w:ascii="Times New Roman" w:hAnsi="Times New Roman" w:cs="Times New Roman"/>
          <w:iCs/>
          <w:sz w:val="26"/>
          <w:szCs w:val="26"/>
          <w:lang w:val="nl-NL"/>
        </w:rPr>
        <w:t>, theo đó thuật ngữ từ 3.1.1 đến 3.1.5 theo quy định chung của TCVN giá trị canh tác và giá trị sử dụng đã được ban hành; Thuật ngữ từ 3.1.6 đến 3.1.8 riêng cho TCVN này.</w:t>
      </w:r>
    </w:p>
    <w:p w14:paraId="137BA70C" w14:textId="32B1DF85" w:rsidR="00CB26F2" w:rsidRPr="00B852B5" w:rsidRDefault="00CB26F2" w:rsidP="001412B8">
      <w:pPr>
        <w:spacing w:before="120" w:after="0" w:line="240" w:lineRule="auto"/>
        <w:jc w:val="both"/>
        <w:rPr>
          <w:rFonts w:ascii="Times New Roman" w:hAnsi="Times New Roman" w:cs="Times New Roman"/>
          <w:iCs/>
          <w:sz w:val="26"/>
          <w:szCs w:val="26"/>
          <w:lang w:val="nl-NL"/>
        </w:rPr>
      </w:pPr>
      <w:r w:rsidRPr="00B852B5">
        <w:rPr>
          <w:rFonts w:ascii="Times New Roman" w:hAnsi="Times New Roman" w:cs="Times New Roman"/>
          <w:iCs/>
          <w:sz w:val="26"/>
          <w:szCs w:val="26"/>
          <w:lang w:val="nl-NL"/>
        </w:rPr>
        <w:tab/>
      </w:r>
      <w:r w:rsidRPr="00B852B5">
        <w:rPr>
          <w:rFonts w:ascii="Times New Roman" w:hAnsi="Times New Roman" w:cs="Times New Roman"/>
          <w:b/>
          <w:bCs/>
          <w:iCs/>
          <w:sz w:val="26"/>
          <w:szCs w:val="26"/>
          <w:lang w:val="nl-NL"/>
        </w:rPr>
        <w:t>4) Địa điểm, cơ sở hạ tầng và trang thiết bị khảo nghiệm (4.1)</w:t>
      </w:r>
      <w:r w:rsidRPr="00B852B5">
        <w:rPr>
          <w:rFonts w:ascii="Times New Roman" w:hAnsi="Times New Roman" w:cs="Times New Roman"/>
          <w:iCs/>
          <w:sz w:val="26"/>
          <w:szCs w:val="26"/>
          <w:lang w:val="nl-NL"/>
        </w:rPr>
        <w:t>: Đưa ra các yêu cầu về cơ sở hạ tầng, trang thiết bị và cán bộ cần thiết cho việc thực hiện khảo nghiệm</w:t>
      </w:r>
      <w:r w:rsidR="00591D6E" w:rsidRPr="00B852B5">
        <w:rPr>
          <w:rFonts w:ascii="Times New Roman" w:hAnsi="Times New Roman" w:cs="Times New Roman"/>
          <w:iCs/>
          <w:sz w:val="26"/>
          <w:szCs w:val="26"/>
          <w:lang w:val="nl-NL"/>
        </w:rPr>
        <w:t>. Cây k</w:t>
      </w:r>
      <w:r w:rsidRPr="00B852B5">
        <w:rPr>
          <w:rFonts w:ascii="Times New Roman" w:hAnsi="Times New Roman" w:cs="Times New Roman"/>
          <w:iCs/>
          <w:sz w:val="26"/>
          <w:szCs w:val="26"/>
          <w:lang w:val="nl-NL"/>
        </w:rPr>
        <w:t xml:space="preserve">hoai tây không thuộc nhóm cây trồng chính, tác giả có thể tự khảo nghiệm nên không cần quy định “hệ </w:t>
      </w:r>
      <w:r w:rsidR="007104D7" w:rsidRPr="00B852B5">
        <w:rPr>
          <w:rFonts w:ascii="Times New Roman" w:hAnsi="Times New Roman" w:cs="Times New Roman"/>
          <w:iCs/>
          <w:sz w:val="26"/>
          <w:szCs w:val="26"/>
          <w:lang w:val="nl-NL"/>
        </w:rPr>
        <w:t xml:space="preserve">thống </w:t>
      </w:r>
      <w:r w:rsidRPr="00B852B5">
        <w:rPr>
          <w:rFonts w:ascii="Times New Roman" w:hAnsi="Times New Roman" w:cs="Times New Roman"/>
          <w:iCs/>
          <w:sz w:val="26"/>
          <w:szCs w:val="26"/>
          <w:lang w:val="nl-NL"/>
        </w:rPr>
        <w:t>khảo nghiệm</w:t>
      </w:r>
      <w:r w:rsidR="00591D6E" w:rsidRPr="00B852B5">
        <w:rPr>
          <w:rFonts w:ascii="Times New Roman" w:hAnsi="Times New Roman" w:cs="Times New Roman"/>
          <w:iCs/>
          <w:sz w:val="26"/>
          <w:szCs w:val="26"/>
          <w:lang w:val="nl-NL"/>
        </w:rPr>
        <w:t xml:space="preserve"> được chỉ định</w:t>
      </w:r>
      <w:r w:rsidRPr="00B852B5">
        <w:rPr>
          <w:rFonts w:ascii="Times New Roman" w:hAnsi="Times New Roman" w:cs="Times New Roman"/>
          <w:iCs/>
          <w:sz w:val="26"/>
          <w:szCs w:val="26"/>
          <w:lang w:val="nl-NL"/>
        </w:rPr>
        <w:t>” mà chỉ cần cơ sở khảo nghiệm có đủ các điều kiện trên để đảm bảo cho việc thực hiện thí nghiệm.</w:t>
      </w:r>
    </w:p>
    <w:p w14:paraId="4766D17F" w14:textId="44584C26" w:rsidR="00CB26F2" w:rsidRPr="00B852B5" w:rsidRDefault="00591D6E" w:rsidP="001412B8">
      <w:pPr>
        <w:spacing w:before="120" w:after="0" w:line="240" w:lineRule="auto"/>
        <w:jc w:val="both"/>
        <w:rPr>
          <w:rFonts w:ascii="Times New Roman" w:hAnsi="Times New Roman" w:cs="Times New Roman"/>
          <w:sz w:val="26"/>
          <w:szCs w:val="26"/>
          <w:lang w:val="nl-NL"/>
        </w:rPr>
      </w:pPr>
      <w:r w:rsidRPr="00B852B5">
        <w:rPr>
          <w:rFonts w:ascii="Times New Roman" w:hAnsi="Times New Roman" w:cs="Times New Roman"/>
          <w:iCs/>
          <w:sz w:val="26"/>
          <w:szCs w:val="26"/>
          <w:lang w:val="nl-NL"/>
        </w:rPr>
        <w:tab/>
      </w:r>
      <w:r w:rsidRPr="00B852B5">
        <w:rPr>
          <w:rFonts w:ascii="Times New Roman" w:hAnsi="Times New Roman" w:cs="Times New Roman"/>
          <w:b/>
          <w:bCs/>
          <w:iCs/>
          <w:sz w:val="26"/>
          <w:szCs w:val="26"/>
          <w:lang w:val="nl-NL"/>
        </w:rPr>
        <w:t>5) Phân vùng khảo nghiệm (4.2)</w:t>
      </w:r>
      <w:r w:rsidRPr="00B852B5">
        <w:rPr>
          <w:rFonts w:ascii="Times New Roman" w:hAnsi="Times New Roman" w:cs="Times New Roman"/>
          <w:iCs/>
          <w:sz w:val="26"/>
          <w:szCs w:val="26"/>
          <w:lang w:val="nl-NL"/>
        </w:rPr>
        <w:t xml:space="preserve">: Theo </w:t>
      </w:r>
      <w:r w:rsidRPr="00B852B5">
        <w:rPr>
          <w:rFonts w:ascii="Times New Roman" w:hAnsi="Times New Roman" w:cs="Times New Roman"/>
          <w:sz w:val="26"/>
          <w:szCs w:val="26"/>
          <w:lang w:val="nl-NL"/>
        </w:rPr>
        <w:t xml:space="preserve">luật trồng trọt số 31/2018/QH14 việc công nhận lưu hành giống theo vùng nên việc khảo nghiệm cũng phải thực hiện theo. Các vùng có trong bảng </w:t>
      </w:r>
      <w:r w:rsidRPr="00B852B5">
        <w:rPr>
          <w:rFonts w:ascii="Times New Roman" w:hAnsi="Times New Roman" w:cs="Times New Roman"/>
          <w:sz w:val="26"/>
          <w:szCs w:val="26"/>
          <w:lang w:val="nl-NL"/>
        </w:rPr>
        <w:lastRenderedPageBreak/>
        <w:t>1 đều có sản xuất cây khoai tây; mỗi vùng chỉ quy định tối thiểu 2 điểm khảo nghiệm, các điểm khảo nghiệm trong mỗi loại khảo nghiệm phải không cùng trên 1 tỉnh để hợp lý chi phí cho bố trí thí nghiệm mà vẫn đảm bảo được tính đại diện cho mỗi vùng.</w:t>
      </w:r>
    </w:p>
    <w:p w14:paraId="40ED9FDA" w14:textId="5856307A" w:rsidR="00591D6E" w:rsidRPr="00B852B5" w:rsidRDefault="003E2801"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6</w:t>
      </w:r>
      <w:r w:rsidR="00591D6E" w:rsidRPr="00B852B5">
        <w:rPr>
          <w:rFonts w:ascii="Times New Roman" w:hAnsi="Times New Roman" w:cs="Times New Roman"/>
          <w:b/>
          <w:bCs/>
          <w:iCs/>
          <w:sz w:val="26"/>
          <w:szCs w:val="26"/>
          <w:lang w:val="nl-NL"/>
        </w:rPr>
        <w:t xml:space="preserve">) Phân nhóm giống khảo nghiệm (5.1): </w:t>
      </w:r>
      <w:r w:rsidR="00591D6E" w:rsidRPr="00B852B5">
        <w:rPr>
          <w:rFonts w:ascii="Times New Roman" w:hAnsi="Times New Roman" w:cs="Times New Roman"/>
          <w:iCs/>
          <w:sz w:val="26"/>
          <w:szCs w:val="26"/>
          <w:lang w:val="nl-NL"/>
        </w:rPr>
        <w:t>Việc phân làm hai nhóm khảo nghiệm ăn tươi và chế biến theo yêu cầu của thực tế sử dụng. Khoai tây trước đây chỉ được dùng vào ăn tươi hàng ngày nhưng trong nhiều năm lại đây công nghiệp chế biến khoai tây tại Việt Nam phát triển mạnh, giống khoai tây cung cấp cho chế biến đòi hỏi một số yêu cầu khác với giống ăn tươi.</w:t>
      </w:r>
    </w:p>
    <w:p w14:paraId="652D56AA" w14:textId="1C85D506" w:rsidR="003E2801" w:rsidRPr="00B852B5" w:rsidRDefault="003E2801"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7) Giống khảo nghiệm (5.2.3)</w:t>
      </w:r>
      <w:r w:rsidRPr="00B852B5">
        <w:rPr>
          <w:rFonts w:ascii="Times New Roman" w:hAnsi="Times New Roman" w:cs="Times New Roman"/>
          <w:iCs/>
          <w:sz w:val="26"/>
          <w:szCs w:val="26"/>
          <w:lang w:val="nl-NL"/>
        </w:rPr>
        <w:t>: Quy định số lượng củ giống tối thiểu 200 củ là để đảm bảo cho việc bố trí thí nghiệm tại 5.2.2; Quy định chất lượng củ tối thiểu tương đương với giống xác nhận vì các giống mới đăng ký khảo nghiệm thường chưa được công bố chất lượng nên chỉ dùng từ “tương đương cấp xác nhận”; Thời gian gửi giống phụ thuộc vào từng vụ, từng vùng nên thường  tổ chức khảo nghiệm thông báo cùng với đơn đăng ký khảo nghiệm hoặc do tác giả chủ động nguồn giống, khi gửi giống yêu cầu kèm tờ khai kỹ thuật</w:t>
      </w:r>
      <w:r w:rsidR="005A65B1" w:rsidRPr="00B852B5">
        <w:rPr>
          <w:rFonts w:ascii="Times New Roman" w:hAnsi="Times New Roman" w:cs="Times New Roman"/>
          <w:iCs/>
          <w:sz w:val="26"/>
          <w:szCs w:val="26"/>
          <w:lang w:val="nl-NL"/>
        </w:rPr>
        <w:t xml:space="preserve"> để tiện cho việc phân chia nhóm giống và theo dõi đánh giá sau này.</w:t>
      </w:r>
    </w:p>
    <w:p w14:paraId="1AC38102" w14:textId="681A081F" w:rsidR="00CB26F2" w:rsidRPr="00B852B5" w:rsidRDefault="005A65B1"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8) Giống đối chứng (5.2.4)</w:t>
      </w:r>
      <w:r w:rsidRPr="00B852B5">
        <w:rPr>
          <w:rFonts w:ascii="Times New Roman" w:hAnsi="Times New Roman" w:cs="Times New Roman"/>
          <w:iCs/>
          <w:sz w:val="26"/>
          <w:szCs w:val="26"/>
          <w:lang w:val="nl-NL"/>
        </w:rPr>
        <w:t>: Số lượng củ tương ứng với giống khảo nghiệm nhưng chất lượng phải đạt tối thiểu cấp xác nhận vì giống đối chứng là những giống đã có quyết định lưu hành và đang phổ biến trong sản xuất nên phải có công bố chất lượng.</w:t>
      </w:r>
    </w:p>
    <w:p w14:paraId="67FEFFDD" w14:textId="77777777" w:rsidR="005A65B1" w:rsidRPr="00B852B5" w:rsidRDefault="005A65B1"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 xml:space="preserve">9) Các chỉ tiêu theo dõi và phương pháp đánh giá (5.2.6): </w:t>
      </w:r>
      <w:r w:rsidRPr="00B852B5">
        <w:rPr>
          <w:rFonts w:ascii="Times New Roman" w:hAnsi="Times New Roman" w:cs="Times New Roman"/>
          <w:iCs/>
          <w:sz w:val="26"/>
          <w:szCs w:val="26"/>
          <w:lang w:val="nl-NL"/>
        </w:rPr>
        <w:t>Mục này giải thích làm rõ và hướng dẫn cụ thể hơn phương pháp thực hiện với  một số chỉ tiêu ghi trong bảng 2</w:t>
      </w:r>
    </w:p>
    <w:p w14:paraId="3955C0EF" w14:textId="5687114B" w:rsidR="002A2C17" w:rsidRPr="00B852B5" w:rsidRDefault="005A65B1"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10) Các chỉ tiêu đánh giá tại bảng 2</w:t>
      </w:r>
      <w:r w:rsidRPr="00B852B5">
        <w:rPr>
          <w:rFonts w:ascii="Times New Roman" w:hAnsi="Times New Roman" w:cs="Times New Roman"/>
          <w:iCs/>
          <w:sz w:val="26"/>
          <w:szCs w:val="26"/>
          <w:lang w:val="nl-NL"/>
        </w:rPr>
        <w:t xml:space="preserve">: Đây là những </w:t>
      </w:r>
      <w:r w:rsidR="00101A57" w:rsidRPr="00B852B5">
        <w:rPr>
          <w:rFonts w:ascii="Times New Roman" w:hAnsi="Times New Roman" w:cs="Times New Roman"/>
          <w:iCs/>
          <w:sz w:val="26"/>
          <w:szCs w:val="26"/>
          <w:lang w:val="nl-NL"/>
        </w:rPr>
        <w:t>chỉ</w:t>
      </w:r>
      <w:r w:rsidRPr="00B852B5">
        <w:rPr>
          <w:rFonts w:ascii="Times New Roman" w:hAnsi="Times New Roman" w:cs="Times New Roman"/>
          <w:iCs/>
          <w:sz w:val="26"/>
          <w:szCs w:val="26"/>
          <w:lang w:val="nl-NL"/>
        </w:rPr>
        <w:t xml:space="preserve"> tiêu cần thiết cho việc đánh giá quá trình sinh trưởng và khả năng thích ứng của giống khoai tây khảo nghiệm</w:t>
      </w:r>
      <w:r w:rsidR="00101A57" w:rsidRPr="00B852B5">
        <w:rPr>
          <w:rFonts w:ascii="Times New Roman" w:hAnsi="Times New Roman" w:cs="Times New Roman"/>
          <w:iCs/>
          <w:sz w:val="26"/>
          <w:szCs w:val="26"/>
          <w:lang w:val="nl-NL"/>
        </w:rPr>
        <w:t>. Thông qua việc đánh giá tại bảng 2 sẽ cho ra kết luận về mức độ nhiễm sâu bệnh hại trên đồng ruông, thời gian sinh trưởng,</w:t>
      </w:r>
      <w:r w:rsidR="007104D7" w:rsidRPr="00B852B5">
        <w:rPr>
          <w:rFonts w:ascii="Times New Roman" w:hAnsi="Times New Roman" w:cs="Times New Roman"/>
          <w:iCs/>
          <w:sz w:val="26"/>
          <w:szCs w:val="26"/>
          <w:lang w:val="nl-NL"/>
        </w:rPr>
        <w:t xml:space="preserve"> </w:t>
      </w:r>
      <w:r w:rsidR="00101A57" w:rsidRPr="00B852B5">
        <w:rPr>
          <w:rFonts w:ascii="Times New Roman" w:hAnsi="Times New Roman" w:cs="Times New Roman"/>
          <w:iCs/>
          <w:sz w:val="26"/>
          <w:szCs w:val="26"/>
          <w:lang w:val="nl-NL"/>
        </w:rPr>
        <w:t>năng suất và chất lượng của giống.</w:t>
      </w:r>
      <w:r w:rsidR="00941D59" w:rsidRPr="00B852B5">
        <w:rPr>
          <w:rFonts w:ascii="Times New Roman" w:hAnsi="Times New Roman" w:cs="Times New Roman"/>
          <w:iCs/>
          <w:sz w:val="26"/>
          <w:szCs w:val="26"/>
          <w:lang w:val="nl-NL"/>
        </w:rPr>
        <w:t xml:space="preserve"> Các chỉ tiêu từ 1-5 đánh giá sinh trưởng của cây khoai tây </w:t>
      </w:r>
      <w:r w:rsidR="00677734" w:rsidRPr="00B852B5">
        <w:rPr>
          <w:rFonts w:ascii="Times New Roman" w:hAnsi="Times New Roman" w:cs="Times New Roman"/>
          <w:iCs/>
          <w:sz w:val="26"/>
          <w:szCs w:val="26"/>
          <w:lang w:val="nl-NL"/>
        </w:rPr>
        <w:t>và tính thời gian sinh trưởng; Các chỉ tiêu từ 6-14 đánh giá mức độ nhiễm sâu bệnh hại trên đồng ruộng và khả năng thích ứng với điều kiện ngoại cảnh bất thuận, các phản ứng này ảnh hưởng đến năng suất của giống; Các chỉ tiêu từ 15-16 đánh giá đặc điểm sinh trưởng của cây, qua đó cung cấp phương thức canh tác của giống khi đưa ra sản xuất; Các chỉ tiêu từ 17-20 đánh giá  đặc điểm hình dạng củ với mục đích phục vụ cho giá trị sử dụng của khoai tây; Các chỉ tiêu từ 21-</w:t>
      </w:r>
      <w:r w:rsidR="002A2C17" w:rsidRPr="00B852B5">
        <w:rPr>
          <w:rFonts w:ascii="Times New Roman" w:hAnsi="Times New Roman" w:cs="Times New Roman"/>
          <w:iCs/>
          <w:sz w:val="26"/>
          <w:szCs w:val="26"/>
          <w:lang w:val="nl-NL"/>
        </w:rPr>
        <w:t>2</w:t>
      </w:r>
      <w:r w:rsidR="00677734" w:rsidRPr="00B852B5">
        <w:rPr>
          <w:rFonts w:ascii="Times New Roman" w:hAnsi="Times New Roman" w:cs="Times New Roman"/>
          <w:iCs/>
          <w:sz w:val="26"/>
          <w:szCs w:val="26"/>
          <w:lang w:val="nl-NL"/>
        </w:rPr>
        <w:t>3 đánh giá giá trị thương phẩn và năng suất của giống</w:t>
      </w:r>
      <w:r w:rsidR="002A2C17" w:rsidRPr="00B852B5">
        <w:rPr>
          <w:rFonts w:ascii="Times New Roman" w:hAnsi="Times New Roman" w:cs="Times New Roman"/>
          <w:iCs/>
          <w:sz w:val="26"/>
          <w:szCs w:val="26"/>
          <w:lang w:val="nl-NL"/>
        </w:rPr>
        <w:t>; Chỉ tiêu 24 cung cấp cho việc đánh giá chất lượng của khoai ăn tươi và chế biến, các giống khoai tây không bị đổi màu sau luộc được đánh giá ưa chuộng trong ăn tươi và đảm bảo chất lượng cho chế biến; Chỉ tiêu từ 25-26 phục vụ cho việc đánh giá chất lượng ăn tươi của giống; Chỉ tiêu từ 27-28 phục vụ cho việc đánh giá chất lượng chế biến của giống.</w:t>
      </w:r>
    </w:p>
    <w:p w14:paraId="383EE7D2" w14:textId="39AB60B2" w:rsidR="00101A57" w:rsidRPr="00B852B5" w:rsidRDefault="00101A57" w:rsidP="007104D7">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11) Báo cáo kết quả khảo nghiệm diện hẹp (5.2.7):</w:t>
      </w:r>
      <w:r w:rsidRPr="00B852B5">
        <w:rPr>
          <w:rFonts w:ascii="Times New Roman" w:hAnsi="Times New Roman" w:cs="Times New Roman"/>
          <w:iCs/>
          <w:sz w:val="26"/>
          <w:szCs w:val="26"/>
          <w:lang w:val="nl-NL"/>
        </w:rPr>
        <w:t xml:space="preserve"> Báo cáo được chia làm 2 loại, mẫu D1 dành cho báo cáo </w:t>
      </w:r>
      <w:r w:rsidR="00CB7B01" w:rsidRPr="00B852B5">
        <w:rPr>
          <w:rFonts w:ascii="Times New Roman" w:hAnsi="Times New Roman" w:cs="Times New Roman"/>
          <w:iCs/>
          <w:sz w:val="26"/>
          <w:szCs w:val="26"/>
          <w:lang w:val="nl-NL"/>
        </w:rPr>
        <w:t xml:space="preserve">tổng hợp </w:t>
      </w:r>
      <w:r w:rsidRPr="00B852B5">
        <w:rPr>
          <w:rFonts w:ascii="Times New Roman" w:hAnsi="Times New Roman" w:cs="Times New Roman"/>
          <w:iCs/>
          <w:sz w:val="26"/>
          <w:szCs w:val="26"/>
          <w:lang w:val="nl-NL"/>
        </w:rPr>
        <w:t>mà cơ quan khảo nghiệm</w:t>
      </w:r>
      <w:r w:rsidR="00CB7B01" w:rsidRPr="00B852B5">
        <w:rPr>
          <w:rFonts w:ascii="Times New Roman" w:hAnsi="Times New Roman" w:cs="Times New Roman"/>
          <w:iCs/>
          <w:sz w:val="26"/>
          <w:szCs w:val="26"/>
          <w:lang w:val="nl-NL"/>
        </w:rPr>
        <w:t xml:space="preserve"> trả kết quả khảo nghiệm cho tổ chức/cá nhân đăng ký khảo nghiệm hoặc do </w:t>
      </w:r>
      <w:r w:rsidRPr="00B852B5">
        <w:rPr>
          <w:rFonts w:ascii="Times New Roman" w:hAnsi="Times New Roman" w:cs="Times New Roman"/>
          <w:iCs/>
          <w:sz w:val="26"/>
          <w:szCs w:val="26"/>
          <w:lang w:val="nl-NL"/>
        </w:rPr>
        <w:t xml:space="preserve">tác giả </w:t>
      </w:r>
      <w:r w:rsidR="00CB7B01" w:rsidRPr="00B852B5">
        <w:rPr>
          <w:rFonts w:ascii="Times New Roman" w:hAnsi="Times New Roman" w:cs="Times New Roman"/>
          <w:iCs/>
          <w:sz w:val="26"/>
          <w:szCs w:val="26"/>
          <w:lang w:val="nl-NL"/>
        </w:rPr>
        <w:t xml:space="preserve">tự </w:t>
      </w:r>
      <w:r w:rsidRPr="00B852B5">
        <w:rPr>
          <w:rFonts w:ascii="Times New Roman" w:hAnsi="Times New Roman" w:cs="Times New Roman"/>
          <w:iCs/>
          <w:sz w:val="26"/>
          <w:szCs w:val="26"/>
          <w:lang w:val="nl-NL"/>
        </w:rPr>
        <w:t>công bố</w:t>
      </w:r>
      <w:r w:rsidR="00CB7B01" w:rsidRPr="00B852B5">
        <w:rPr>
          <w:rFonts w:ascii="Times New Roman" w:hAnsi="Times New Roman" w:cs="Times New Roman"/>
          <w:iCs/>
          <w:sz w:val="26"/>
          <w:szCs w:val="26"/>
          <w:lang w:val="nl-NL"/>
        </w:rPr>
        <w:t xml:space="preserve">; Mẫu D2 là </w:t>
      </w:r>
      <w:r w:rsidR="007104D7" w:rsidRPr="00B852B5">
        <w:rPr>
          <w:rFonts w:ascii="Times New Roman" w:hAnsi="Times New Roman" w:cs="Times New Roman"/>
          <w:iCs/>
          <w:sz w:val="26"/>
          <w:szCs w:val="26"/>
          <w:lang w:val="nl-NL"/>
        </w:rPr>
        <w:t xml:space="preserve">báo cáo số liệu theo dõi giống </w:t>
      </w:r>
      <w:r w:rsidR="00CB7B01" w:rsidRPr="00B852B5">
        <w:rPr>
          <w:rFonts w:ascii="Times New Roman" w:hAnsi="Times New Roman" w:cs="Times New Roman"/>
          <w:iCs/>
          <w:sz w:val="26"/>
          <w:szCs w:val="26"/>
          <w:lang w:val="nl-NL"/>
        </w:rPr>
        <w:t>của từng điểm khảo nghiệm cung cấp cho cơ quan khảo nghiệm hoặc tác giả trực tiếp gửi khảo nghiệm. Báo cáo này mang tính chất đơn lẻ từng điểm và lưu hành nội bộ giữa các bên không công bố rộng rãi. Báo cáo này được sử dụng để tổng hợp báo cáo D1</w:t>
      </w:r>
      <w:r w:rsidR="007104D7" w:rsidRPr="00B852B5">
        <w:rPr>
          <w:rFonts w:ascii="Times New Roman" w:hAnsi="Times New Roman" w:cs="Times New Roman"/>
          <w:iCs/>
          <w:sz w:val="26"/>
          <w:szCs w:val="26"/>
          <w:lang w:val="nl-NL"/>
        </w:rPr>
        <w:t>.</w:t>
      </w:r>
    </w:p>
    <w:p w14:paraId="7E41DBAE" w14:textId="1A876764" w:rsidR="00101A57" w:rsidRPr="00B852B5" w:rsidRDefault="00CB7B01"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 xml:space="preserve">12) Số vụ khảo nghiệm (5.3.1): </w:t>
      </w:r>
      <w:r w:rsidRPr="00B852B5">
        <w:rPr>
          <w:rFonts w:ascii="Times New Roman" w:hAnsi="Times New Roman" w:cs="Times New Roman"/>
          <w:iCs/>
          <w:sz w:val="26"/>
          <w:szCs w:val="26"/>
          <w:lang w:val="nl-NL"/>
        </w:rPr>
        <w:t xml:space="preserve">Yêu cầu tối thiểu 2 vụ để có điều kiện đánh giá tính ổn định của giống trong các vụ trồng. Yêu cầu đồng thời hoặc ngay sau khảo nghiệm diện hẹp 1 vụ để đảm bảo tính liên tục trong quá trình khảo nghiệm, tránh trường hợp các hình thức khảo nghiệm quá cách xa nhau khó khăn cho việc đánh giá và xem xét hồ sơ </w:t>
      </w:r>
      <w:r w:rsidR="00941D59" w:rsidRPr="00B852B5">
        <w:rPr>
          <w:rFonts w:ascii="Times New Roman" w:hAnsi="Times New Roman" w:cs="Times New Roman"/>
          <w:iCs/>
          <w:sz w:val="26"/>
          <w:szCs w:val="26"/>
          <w:lang w:val="nl-NL"/>
        </w:rPr>
        <w:t>công bố lưu hành giống.</w:t>
      </w:r>
    </w:p>
    <w:p w14:paraId="38CAD1C1" w14:textId="225A5A4C" w:rsidR="00941D59" w:rsidRPr="00B852B5" w:rsidRDefault="00941D59"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lastRenderedPageBreak/>
        <w:t>13) Bố trí thí nghiệm (5.3.2):</w:t>
      </w:r>
      <w:r w:rsidRPr="00B852B5">
        <w:rPr>
          <w:rFonts w:ascii="Times New Roman" w:hAnsi="Times New Roman" w:cs="Times New Roman"/>
          <w:iCs/>
          <w:sz w:val="26"/>
          <w:szCs w:val="26"/>
          <w:lang w:val="nl-NL"/>
        </w:rPr>
        <w:t xml:space="preserve"> Diện tích giống khảo nghiệm tối thiểu 500m</w:t>
      </w:r>
      <w:r w:rsidRPr="00B852B5">
        <w:rPr>
          <w:rFonts w:ascii="Times New Roman" w:hAnsi="Times New Roman" w:cs="Times New Roman"/>
          <w:iCs/>
          <w:sz w:val="26"/>
          <w:szCs w:val="26"/>
          <w:vertAlign w:val="superscript"/>
          <w:lang w:val="nl-NL"/>
        </w:rPr>
        <w:t>2</w:t>
      </w:r>
      <w:r w:rsidRPr="00B852B5">
        <w:rPr>
          <w:rFonts w:ascii="Times New Roman" w:hAnsi="Times New Roman" w:cs="Times New Roman"/>
          <w:iCs/>
          <w:sz w:val="26"/>
          <w:szCs w:val="26"/>
          <w:lang w:val="nl-NL"/>
        </w:rPr>
        <w:t>, giống đối chứng 100m</w:t>
      </w:r>
      <w:r w:rsidRPr="00B852B5">
        <w:rPr>
          <w:rFonts w:ascii="Times New Roman" w:hAnsi="Times New Roman" w:cs="Times New Roman"/>
          <w:iCs/>
          <w:sz w:val="26"/>
          <w:szCs w:val="26"/>
          <w:vertAlign w:val="superscript"/>
          <w:lang w:val="nl-NL"/>
        </w:rPr>
        <w:t>2</w:t>
      </w:r>
      <w:r w:rsidRPr="00B852B5">
        <w:rPr>
          <w:rFonts w:ascii="Times New Roman" w:hAnsi="Times New Roman" w:cs="Times New Roman"/>
          <w:iCs/>
          <w:sz w:val="26"/>
          <w:szCs w:val="26"/>
          <w:lang w:val="nl-NL"/>
        </w:rPr>
        <w:t>, có sự chênh lệch về diện tích như vậy là do giống đối chứng đã thích nghi với điều kiện sinh thái nên có độ ổn định cao, diện tích vậy là đủ để so sánh với giống khảo nghiệm.</w:t>
      </w:r>
    </w:p>
    <w:p w14:paraId="5C0726DC" w14:textId="2A1D4C56" w:rsidR="00941D59" w:rsidRPr="00B852B5" w:rsidRDefault="00941D59"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iCs/>
          <w:sz w:val="26"/>
          <w:szCs w:val="26"/>
          <w:lang w:val="nl-NL"/>
        </w:rPr>
        <w:t>14) Số lượng củ giống (5.3.3 và 5.3.4):</w:t>
      </w:r>
      <w:r w:rsidRPr="00B852B5">
        <w:rPr>
          <w:rFonts w:ascii="Times New Roman" w:hAnsi="Times New Roman" w:cs="Times New Roman"/>
          <w:iCs/>
          <w:sz w:val="26"/>
          <w:szCs w:val="26"/>
          <w:lang w:val="nl-NL"/>
        </w:rPr>
        <w:t xml:space="preserve"> quy định số lượng đó để phù hợp với diện tích tại mục 5.3.2)</w:t>
      </w:r>
      <w:r w:rsidR="007104D7" w:rsidRPr="00B852B5">
        <w:rPr>
          <w:rFonts w:ascii="Times New Roman" w:hAnsi="Times New Roman" w:cs="Times New Roman"/>
          <w:iCs/>
          <w:sz w:val="26"/>
          <w:szCs w:val="26"/>
          <w:lang w:val="nl-NL"/>
        </w:rPr>
        <w:t>.</w:t>
      </w:r>
    </w:p>
    <w:p w14:paraId="057035CA" w14:textId="09108ACA" w:rsidR="002A2C17" w:rsidRPr="00B852B5" w:rsidRDefault="00941D59" w:rsidP="001412B8">
      <w:pPr>
        <w:spacing w:before="120" w:after="0" w:line="240" w:lineRule="auto"/>
        <w:ind w:firstLine="720"/>
        <w:jc w:val="both"/>
        <w:rPr>
          <w:rFonts w:ascii="Times New Roman" w:hAnsi="Times New Roman" w:cs="Times New Roman"/>
          <w:bCs/>
          <w:sz w:val="26"/>
          <w:szCs w:val="26"/>
          <w:lang w:val="nl-NL"/>
        </w:rPr>
      </w:pPr>
      <w:r w:rsidRPr="00B852B5">
        <w:rPr>
          <w:rFonts w:ascii="Times New Roman" w:hAnsi="Times New Roman" w:cs="Times New Roman"/>
          <w:b/>
          <w:bCs/>
          <w:iCs/>
          <w:sz w:val="26"/>
          <w:szCs w:val="26"/>
          <w:lang w:val="nl-NL"/>
        </w:rPr>
        <w:t>15)</w:t>
      </w:r>
      <w:r w:rsidRPr="00B852B5">
        <w:rPr>
          <w:rFonts w:ascii="Times New Roman" w:hAnsi="Times New Roman" w:cs="Times New Roman"/>
          <w:iCs/>
          <w:sz w:val="26"/>
          <w:szCs w:val="26"/>
          <w:lang w:val="nl-NL"/>
        </w:rPr>
        <w:t xml:space="preserve"> </w:t>
      </w:r>
      <w:r w:rsidR="002A2C17" w:rsidRPr="00B852B5">
        <w:rPr>
          <w:rFonts w:ascii="Times New Roman" w:eastAsia=".VnTime" w:hAnsi="Times New Roman" w:cs="Times New Roman"/>
          <w:b/>
          <w:sz w:val="26"/>
          <w:szCs w:val="26"/>
          <w:lang w:val="it-IT"/>
        </w:rPr>
        <w:t xml:space="preserve">Phương pháp khảo nghiệm có kiểm soát (5.4): </w:t>
      </w:r>
      <w:r w:rsidR="002A2C17" w:rsidRPr="00B852B5">
        <w:rPr>
          <w:rFonts w:ascii="Times New Roman" w:eastAsia=".VnTime" w:hAnsi="Times New Roman" w:cs="Times New Roman"/>
          <w:bCs/>
          <w:sz w:val="26"/>
          <w:szCs w:val="26"/>
          <w:lang w:val="it-IT"/>
        </w:rPr>
        <w:t xml:space="preserve">Phần này được bổ sung so với đề cương vì thực hiện theo quy định nêu trong </w:t>
      </w:r>
      <w:r w:rsidR="002A2C17" w:rsidRPr="00B852B5">
        <w:rPr>
          <w:rFonts w:ascii="Times New Roman" w:hAnsi="Times New Roman" w:cs="Times New Roman"/>
          <w:bCs/>
          <w:sz w:val="26"/>
          <w:szCs w:val="26"/>
          <w:lang w:val="nl-NL"/>
        </w:rPr>
        <w:t xml:space="preserve">Luật trồng trọt số 31/2018/QH14, khi xây dựng đề cương bỏ sót; Các nội dung nêu trong phần này được tham khảo </w:t>
      </w:r>
      <w:r w:rsidR="007104D7" w:rsidRPr="00B852B5">
        <w:rPr>
          <w:rFonts w:ascii="Times New Roman" w:hAnsi="Times New Roman" w:cs="Times New Roman"/>
          <w:bCs/>
          <w:sz w:val="26"/>
          <w:szCs w:val="26"/>
          <w:lang w:val="nl-NL"/>
        </w:rPr>
        <w:t xml:space="preserve">từ </w:t>
      </w:r>
      <w:r w:rsidR="002A2C17" w:rsidRPr="00B852B5">
        <w:rPr>
          <w:rFonts w:ascii="Times New Roman" w:hAnsi="Times New Roman" w:cs="Times New Roman"/>
          <w:bCs/>
          <w:sz w:val="26"/>
          <w:szCs w:val="26"/>
          <w:lang w:val="nl-NL"/>
        </w:rPr>
        <w:t>các chuyên gia bệnh cây của Học viện nông nghiệp và các chuyên gia trong hội thảo ngày 10/9 góp ý.</w:t>
      </w:r>
      <w:r w:rsidR="00880D57" w:rsidRPr="00B852B5">
        <w:rPr>
          <w:rFonts w:ascii="Times New Roman" w:hAnsi="Times New Roman" w:cs="Times New Roman"/>
          <w:bCs/>
          <w:sz w:val="26"/>
          <w:szCs w:val="26"/>
          <w:lang w:val="nl-NL"/>
        </w:rPr>
        <w:t xml:space="preserve"> Thực hiện khảo nghiệm </w:t>
      </w:r>
      <w:r w:rsidR="007104D7" w:rsidRPr="00B852B5">
        <w:rPr>
          <w:rFonts w:ascii="Times New Roman" w:hAnsi="Times New Roman" w:cs="Times New Roman"/>
          <w:bCs/>
          <w:sz w:val="26"/>
          <w:szCs w:val="26"/>
          <w:lang w:val="nl-NL"/>
        </w:rPr>
        <w:t xml:space="preserve">có </w:t>
      </w:r>
      <w:r w:rsidR="00880D57" w:rsidRPr="00B852B5">
        <w:rPr>
          <w:rFonts w:ascii="Times New Roman" w:hAnsi="Times New Roman" w:cs="Times New Roman"/>
          <w:bCs/>
          <w:sz w:val="26"/>
          <w:szCs w:val="26"/>
          <w:lang w:val="nl-NL"/>
        </w:rPr>
        <w:t>kiểm soát bắt buộc đối với bệnh mốc sương vì đây là loại bệnh phổ biến và gây hại trên diện rộng trong sản xuất.</w:t>
      </w:r>
    </w:p>
    <w:p w14:paraId="56308C3D" w14:textId="3CE01378" w:rsidR="00880D57" w:rsidRPr="00B852B5" w:rsidRDefault="00CF457E" w:rsidP="001412B8">
      <w:pPr>
        <w:widowControl w:val="0"/>
        <w:autoSpaceDE w:val="0"/>
        <w:autoSpaceDN w:val="0"/>
        <w:adjustRightInd w:val="0"/>
        <w:spacing w:before="120" w:after="0" w:line="240" w:lineRule="auto"/>
        <w:jc w:val="both"/>
        <w:rPr>
          <w:rFonts w:ascii="Times New Roman" w:hAnsi="Times New Roman" w:cs="Times New Roman"/>
          <w:sz w:val="26"/>
          <w:szCs w:val="26"/>
          <w:lang w:val="it-IT"/>
        </w:rPr>
      </w:pPr>
      <w:r w:rsidRPr="00B852B5">
        <w:rPr>
          <w:rFonts w:ascii="Times New Roman" w:hAnsi="Times New Roman" w:cs="Times New Roman"/>
          <w:iCs/>
          <w:sz w:val="26"/>
          <w:szCs w:val="26"/>
          <w:lang w:val="nl-NL"/>
        </w:rPr>
        <w:tab/>
      </w:r>
      <w:r w:rsidR="00880D57" w:rsidRPr="00B852B5">
        <w:rPr>
          <w:rFonts w:ascii="Times New Roman" w:hAnsi="Times New Roman" w:cs="Times New Roman"/>
          <w:b/>
          <w:bCs/>
          <w:iCs/>
          <w:sz w:val="26"/>
          <w:szCs w:val="26"/>
          <w:lang w:val="nl-NL"/>
        </w:rPr>
        <w:t xml:space="preserve">16) Yêu cầu chung (6.1): </w:t>
      </w:r>
      <w:r w:rsidR="00880D57" w:rsidRPr="00B852B5">
        <w:rPr>
          <w:rFonts w:ascii="Times New Roman" w:hAnsi="Times New Roman" w:cs="Times New Roman"/>
          <w:iCs/>
          <w:sz w:val="26"/>
          <w:szCs w:val="26"/>
          <w:lang w:val="nl-NL"/>
        </w:rPr>
        <w:t xml:space="preserve">Đây là các yêu cầu bắt buộc chung cho cả 2 nhóm khảo nghiệm khi xem xét công bố lưu hành giống, theo đó mục đích sử dụng giống phải đảm bảo như đăng ký và thực hiện thí nghiệm (thông qua chọn đối chứng); sinh trưởng của giông phải đạt từ mức trung bình đến tốt (điểm 1-3); Mức </w:t>
      </w:r>
      <w:r w:rsidR="00880D57" w:rsidRPr="00B852B5">
        <w:rPr>
          <w:rFonts w:ascii="Times New Roman" w:hAnsi="Times New Roman" w:cs="Times New Roman"/>
          <w:sz w:val="26"/>
          <w:szCs w:val="26"/>
          <w:lang w:val="it-IT"/>
        </w:rPr>
        <w:t>độ nhiễm sâu bệnh hại trên đồng ruộng trong điều kiện có sử dụng thuốc bảo vệ thực vật đối với  các bệnh Virus, bệnh héo xanh do vi khuẩn, bệnh héo vàng do nấm và bệnh mốc sương đều phải đạt mức trung bình đến tốt (điểm ≤ 5); kết quả khảo nghiệm có kiểm soát bệnh mốc sương</w:t>
      </w:r>
      <w:r w:rsidR="00C475B7" w:rsidRPr="00B852B5">
        <w:rPr>
          <w:rFonts w:ascii="Times New Roman" w:hAnsi="Times New Roman" w:cs="Times New Roman"/>
          <w:sz w:val="26"/>
          <w:szCs w:val="26"/>
          <w:lang w:val="it-IT"/>
        </w:rPr>
        <w:t xml:space="preserve"> phải đạt cấp bệnh tốt đến trung bình (cấp bệnh ≤ 4)</w:t>
      </w:r>
      <w:r w:rsidR="00296620" w:rsidRPr="00B852B5">
        <w:rPr>
          <w:rFonts w:ascii="Times New Roman" w:hAnsi="Times New Roman" w:cs="Times New Roman"/>
          <w:sz w:val="26"/>
          <w:szCs w:val="26"/>
          <w:lang w:val="it-IT"/>
        </w:rPr>
        <w:t>.</w:t>
      </w:r>
    </w:p>
    <w:p w14:paraId="5D4F6FA4" w14:textId="77777777" w:rsidR="00296620" w:rsidRPr="00B852B5" w:rsidRDefault="00296620"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b/>
          <w:bCs/>
          <w:sz w:val="26"/>
          <w:szCs w:val="26"/>
          <w:lang w:val="it-IT"/>
        </w:rPr>
        <w:t xml:space="preserve">17) Yêu cầu cụ thể (6.2): </w:t>
      </w:r>
      <w:r w:rsidRPr="00B852B5">
        <w:rPr>
          <w:rFonts w:ascii="Times New Roman" w:hAnsi="Times New Roman" w:cs="Times New Roman"/>
          <w:sz w:val="26"/>
          <w:szCs w:val="26"/>
          <w:lang w:val="it-IT"/>
        </w:rPr>
        <w:t xml:space="preserve"> Mỗi nhóm khảo nghiệm có 2 loại yêu cầu cụ thể:</w:t>
      </w:r>
    </w:p>
    <w:p w14:paraId="6DF3765E" w14:textId="7C7B22A8" w:rsidR="00296620" w:rsidRPr="00B852B5" w:rsidRDefault="00296620"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Yêu cầu 1 dành cho những giống có năng suất cao hơn đối chứng, chất lượng đối với giống ăn tươi chỉ cần cùng mức chất lượng với giống đối chứng, chất lượng đối với giống chế biến chỉ cần có hàm lượng đường khử và chất khô đạt yêu cầu chế biến.</w:t>
      </w:r>
      <w:r w:rsidR="00DA0329" w:rsidRPr="00B852B5">
        <w:rPr>
          <w:rFonts w:ascii="Times New Roman" w:hAnsi="Times New Roman" w:cs="Times New Roman"/>
          <w:sz w:val="26"/>
          <w:szCs w:val="26"/>
          <w:lang w:val="it-IT"/>
        </w:rPr>
        <w:t xml:space="preserve"> </w:t>
      </w:r>
    </w:p>
    <w:p w14:paraId="22CC6539" w14:textId="1AED7015" w:rsidR="00296620" w:rsidRPr="00B852B5" w:rsidRDefault="00296620"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Yêu cầu 2 dành cho những giống có ưu thế hơn về chất lượng và năng suất chỉ cần tương đương với đối chứng. Chất lượng đối với giống ăn tươi phải cao hơn đối chứng một mức, chất lượng đối với giống chế biến</w:t>
      </w:r>
      <w:r w:rsidR="00DA0329" w:rsidRPr="00B852B5">
        <w:rPr>
          <w:rFonts w:ascii="Times New Roman" w:hAnsi="Times New Roman" w:cs="Times New Roman"/>
          <w:sz w:val="26"/>
          <w:szCs w:val="26"/>
          <w:lang w:val="it-IT"/>
        </w:rPr>
        <w:t xml:space="preserve"> phải có hàm lượng chất khô cao hơn đối chứng ít nhất 1%.</w:t>
      </w:r>
    </w:p>
    <w:p w14:paraId="4DF6F682" w14:textId="75BA586E" w:rsidR="00DA0329" w:rsidRPr="00B852B5" w:rsidRDefault="00DA0329"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 xml:space="preserve">Chất lượng ăn tươi của giống được đánh giá hàng vụ tại tất cả các </w:t>
      </w:r>
      <w:r w:rsidR="001412B8" w:rsidRPr="00B852B5">
        <w:rPr>
          <w:rFonts w:ascii="Times New Roman" w:hAnsi="Times New Roman" w:cs="Times New Roman"/>
          <w:sz w:val="26"/>
          <w:szCs w:val="26"/>
          <w:lang w:val="it-IT"/>
        </w:rPr>
        <w:t>đ</w:t>
      </w:r>
      <w:r w:rsidRPr="00B852B5">
        <w:rPr>
          <w:rFonts w:ascii="Times New Roman" w:hAnsi="Times New Roman" w:cs="Times New Roman"/>
          <w:sz w:val="26"/>
          <w:szCs w:val="26"/>
          <w:lang w:val="it-IT"/>
        </w:rPr>
        <w:t>iểm khảo nghiệm do vậy số liệu đánh giá được báo cáo là kết quả trung bình; Hàm lượng đường khử và hàm lượng chất khô đánh giá ít nhất 1 lần trong quá trình khảo nghiệm.</w:t>
      </w:r>
    </w:p>
    <w:p w14:paraId="390AD9E2" w14:textId="6BED92F0" w:rsidR="002A2C17" w:rsidRPr="00B852B5" w:rsidRDefault="00DA0329"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b/>
          <w:bCs/>
          <w:sz w:val="26"/>
          <w:szCs w:val="26"/>
          <w:lang w:val="it-IT"/>
        </w:rPr>
        <w:t>18) Phụ lục A</w:t>
      </w:r>
      <w:r w:rsidRPr="00B852B5">
        <w:rPr>
          <w:rFonts w:ascii="Times New Roman" w:hAnsi="Times New Roman" w:cs="Times New Roman"/>
          <w:sz w:val="26"/>
          <w:szCs w:val="26"/>
          <w:lang w:val="it-IT"/>
        </w:rPr>
        <w:t>: Đây là phụ lục quy định bắt buộc phải tuân theo</w:t>
      </w:r>
      <w:r w:rsidR="00576F53" w:rsidRPr="00B852B5">
        <w:rPr>
          <w:rFonts w:ascii="Times New Roman" w:hAnsi="Times New Roman" w:cs="Times New Roman"/>
          <w:sz w:val="26"/>
          <w:szCs w:val="26"/>
          <w:lang w:val="it-IT"/>
        </w:rPr>
        <w:t xml:space="preserve"> và cố định trong tất cả các TCVN về giá trị canh tác và giá trị sử dụng giống cây trồng, </w:t>
      </w:r>
      <w:r w:rsidRPr="00B852B5">
        <w:rPr>
          <w:rFonts w:ascii="Times New Roman" w:hAnsi="Times New Roman" w:cs="Times New Roman"/>
          <w:sz w:val="26"/>
          <w:szCs w:val="26"/>
          <w:lang w:val="it-IT"/>
        </w:rPr>
        <w:t xml:space="preserve"> phụ lục này làm căn cứ cho việc chọn điểm khảo nghiệm tại mục 4.2 và 4.3 trong TCVN này</w:t>
      </w:r>
      <w:r w:rsidR="009B52AD" w:rsidRPr="00B852B5">
        <w:rPr>
          <w:rFonts w:ascii="Times New Roman" w:hAnsi="Times New Roman" w:cs="Times New Roman"/>
          <w:sz w:val="26"/>
          <w:szCs w:val="26"/>
          <w:lang w:val="it-IT"/>
        </w:rPr>
        <w:t xml:space="preserve">. Tuy nhiên do việc sáp nhập của chính phủ nên chưa có quyết định phân vùng chính thức, phụ lục A mới để tham khảo khi nào có QĐ chính thức sẽ thay thế. Việc </w:t>
      </w:r>
      <w:r w:rsidR="007104D7" w:rsidRPr="00B852B5">
        <w:rPr>
          <w:rFonts w:ascii="Times New Roman" w:hAnsi="Times New Roman" w:cs="Times New Roman"/>
          <w:sz w:val="26"/>
          <w:szCs w:val="26"/>
          <w:lang w:val="it-IT"/>
        </w:rPr>
        <w:t>sáp</w:t>
      </w:r>
      <w:r w:rsidR="009B52AD" w:rsidRPr="00B852B5">
        <w:rPr>
          <w:rFonts w:ascii="Times New Roman" w:hAnsi="Times New Roman" w:cs="Times New Roman"/>
          <w:sz w:val="26"/>
          <w:szCs w:val="26"/>
          <w:lang w:val="it-IT"/>
        </w:rPr>
        <w:t xml:space="preserve"> nhập không</w:t>
      </w:r>
      <w:r w:rsidR="007104D7" w:rsidRPr="00B852B5">
        <w:rPr>
          <w:rFonts w:ascii="Times New Roman" w:hAnsi="Times New Roman" w:cs="Times New Roman"/>
          <w:sz w:val="26"/>
          <w:szCs w:val="26"/>
          <w:lang w:val="it-IT"/>
        </w:rPr>
        <w:t xml:space="preserve"> gây </w:t>
      </w:r>
      <w:r w:rsidR="009B52AD" w:rsidRPr="00B852B5">
        <w:rPr>
          <w:rFonts w:ascii="Times New Roman" w:hAnsi="Times New Roman" w:cs="Times New Roman"/>
          <w:sz w:val="26"/>
          <w:szCs w:val="26"/>
          <w:lang w:val="it-IT"/>
        </w:rPr>
        <w:t>ảnh hưởng đến quy định các tỉnh có sẵn trong vùng nhưng với các tỉnh trước đây khác vùng thì cần có quyết định, ví dụ tỉnh Bắc Ninh trước đây thuộc vùng Đồng bằng sông Hồng, tỉnh Bắc Giang thuộc Trung du miền núi phía bắc; Tỉnh Vĩnh Phúc trước đây thuộc Vùng Đồng Bằng sông Hông, tỉnh Hòa Bình, Phú thọ thuộc Trung du miền núi phía Bắc</w:t>
      </w:r>
    </w:p>
    <w:p w14:paraId="771F04EC" w14:textId="7E01070D" w:rsidR="009B52AD" w:rsidRPr="00B852B5" w:rsidRDefault="009B52AD"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sz w:val="26"/>
          <w:szCs w:val="26"/>
          <w:lang w:val="it-IT"/>
        </w:rPr>
        <w:t xml:space="preserve">Dưới đây là phụ lục A trước khi sáp nhập (trước </w:t>
      </w:r>
      <w:r w:rsidR="007104D7" w:rsidRPr="00B852B5">
        <w:rPr>
          <w:rFonts w:ascii="Times New Roman" w:hAnsi="Times New Roman" w:cs="Times New Roman"/>
          <w:sz w:val="26"/>
          <w:szCs w:val="26"/>
          <w:lang w:val="it-IT"/>
        </w:rPr>
        <w:t>0</w:t>
      </w:r>
      <w:r w:rsidRPr="00B852B5">
        <w:rPr>
          <w:rFonts w:ascii="Times New Roman" w:hAnsi="Times New Roman" w:cs="Times New Roman"/>
          <w:sz w:val="26"/>
          <w:szCs w:val="26"/>
          <w:lang w:val="it-IT"/>
        </w:rPr>
        <w:t>1/7/2025</w:t>
      </w:r>
    </w:p>
    <w:p w14:paraId="0ED4BDAF" w14:textId="77777777" w:rsidR="007104D7" w:rsidRPr="00B852B5" w:rsidRDefault="007104D7" w:rsidP="001412B8">
      <w:pPr>
        <w:spacing w:after="0" w:line="240" w:lineRule="auto"/>
        <w:jc w:val="center"/>
        <w:rPr>
          <w:rFonts w:ascii="Times New Roman" w:eastAsia=".VnTime" w:hAnsi="Times New Roman" w:cs="Times New Roman"/>
          <w:b/>
          <w:sz w:val="26"/>
          <w:szCs w:val="26"/>
          <w:lang w:val="pt-BR"/>
        </w:rPr>
      </w:pPr>
    </w:p>
    <w:p w14:paraId="7500F8C4" w14:textId="77777777" w:rsidR="007104D7" w:rsidRPr="00B852B5" w:rsidRDefault="007104D7" w:rsidP="001412B8">
      <w:pPr>
        <w:spacing w:after="0" w:line="240" w:lineRule="auto"/>
        <w:jc w:val="center"/>
        <w:rPr>
          <w:rFonts w:ascii="Times New Roman" w:eastAsia=".VnTime" w:hAnsi="Times New Roman" w:cs="Times New Roman"/>
          <w:b/>
          <w:sz w:val="26"/>
          <w:szCs w:val="26"/>
          <w:lang w:val="pt-BR"/>
        </w:rPr>
      </w:pPr>
    </w:p>
    <w:p w14:paraId="5E001EC6" w14:textId="77777777" w:rsidR="007104D7" w:rsidRPr="00B852B5" w:rsidRDefault="007104D7" w:rsidP="001412B8">
      <w:pPr>
        <w:spacing w:after="0" w:line="240" w:lineRule="auto"/>
        <w:jc w:val="center"/>
        <w:rPr>
          <w:rFonts w:ascii="Times New Roman" w:eastAsia=".VnTime" w:hAnsi="Times New Roman" w:cs="Times New Roman"/>
          <w:b/>
          <w:sz w:val="26"/>
          <w:szCs w:val="26"/>
          <w:lang w:val="pt-BR"/>
        </w:rPr>
      </w:pPr>
    </w:p>
    <w:p w14:paraId="128C343B" w14:textId="77777777" w:rsidR="007104D7" w:rsidRPr="00B852B5" w:rsidRDefault="007104D7" w:rsidP="001412B8">
      <w:pPr>
        <w:spacing w:after="0" w:line="240" w:lineRule="auto"/>
        <w:jc w:val="center"/>
        <w:rPr>
          <w:rFonts w:ascii="Times New Roman" w:eastAsia=".VnTime" w:hAnsi="Times New Roman" w:cs="Times New Roman"/>
          <w:b/>
          <w:sz w:val="26"/>
          <w:szCs w:val="26"/>
          <w:lang w:val="pt-BR"/>
        </w:rPr>
      </w:pPr>
    </w:p>
    <w:p w14:paraId="03B4B9AC" w14:textId="45A97F7A" w:rsidR="009B52AD" w:rsidRPr="00B852B5" w:rsidRDefault="009B52AD" w:rsidP="001412B8">
      <w:pPr>
        <w:spacing w:after="0" w:line="240" w:lineRule="auto"/>
        <w:jc w:val="center"/>
        <w:rPr>
          <w:rFonts w:ascii="Times New Roman" w:hAnsi="Times New Roman" w:cs="Times New Roman"/>
          <w:sz w:val="26"/>
          <w:szCs w:val="26"/>
          <w:lang w:val="pt-BR"/>
        </w:rPr>
      </w:pPr>
      <w:r w:rsidRPr="00B852B5">
        <w:rPr>
          <w:rFonts w:ascii="Times New Roman" w:eastAsia=".VnTime" w:hAnsi="Times New Roman" w:cs="Times New Roman"/>
          <w:b/>
          <w:sz w:val="26"/>
          <w:szCs w:val="26"/>
          <w:lang w:val="pt-BR"/>
        </w:rPr>
        <w:t>Phân vùng khảo nghiệm</w:t>
      </w:r>
    </w:p>
    <w:p w14:paraId="4743A0F3" w14:textId="77777777" w:rsidR="009B52AD" w:rsidRPr="00B852B5" w:rsidRDefault="009B52AD" w:rsidP="001412B8">
      <w:pPr>
        <w:spacing w:after="0" w:line="240" w:lineRule="auto"/>
        <w:jc w:val="both"/>
        <w:rPr>
          <w:rFonts w:ascii="Times New Roman" w:hAnsi="Times New Roman" w:cs="Times New Roman"/>
          <w:b/>
          <w:sz w:val="26"/>
          <w:szCs w:val="26"/>
          <w:lang w:val="pt-BR" w:eastAsia="ja-JP"/>
        </w:rPr>
      </w:pPr>
      <w:r w:rsidRPr="00B852B5">
        <w:rPr>
          <w:rFonts w:ascii="Times New Roman" w:hAnsi="Times New Roman" w:cs="Times New Roman"/>
          <w:b/>
          <w:sz w:val="26"/>
          <w:szCs w:val="26"/>
          <w:lang w:val="pt-BR" w:eastAsia="ja-JP"/>
        </w:rPr>
        <w:t xml:space="preserve">A.1  Vùng Trung du miền núi phía Bắc </w:t>
      </w:r>
    </w:p>
    <w:p w14:paraId="08825D3A" w14:textId="77777777" w:rsidR="009B52AD" w:rsidRPr="00B852B5" w:rsidRDefault="009B52AD" w:rsidP="001412B8">
      <w:pPr>
        <w:spacing w:after="0" w:line="240" w:lineRule="auto"/>
        <w:jc w:val="both"/>
        <w:rPr>
          <w:rFonts w:ascii="Times New Roman" w:hAnsi="Times New Roman" w:cs="Times New Roman"/>
          <w:sz w:val="26"/>
          <w:szCs w:val="26"/>
          <w:lang w:val="pt-BR" w:eastAsia="ja-JP"/>
        </w:rPr>
      </w:pPr>
      <w:r w:rsidRPr="00B852B5">
        <w:rPr>
          <w:rFonts w:ascii="Times New Roman" w:hAnsi="Times New Roman" w:cs="Times New Roman"/>
          <w:sz w:val="26"/>
          <w:szCs w:val="26"/>
          <w:lang w:val="pt-BR" w:eastAsia="ja-JP"/>
        </w:rPr>
        <w:t>Gồm 14 </w:t>
      </w:r>
      <w:hyperlink r:id="rId8" w:tooltip="Tỉnh (Việt Nam)" w:history="1">
        <w:r w:rsidRPr="00B852B5">
          <w:rPr>
            <w:rFonts w:ascii="Times New Roman" w:hAnsi="Times New Roman" w:cs="Times New Roman"/>
            <w:sz w:val="26"/>
            <w:szCs w:val="26"/>
            <w:lang w:val="pt-BR" w:eastAsia="ja-JP"/>
          </w:rPr>
          <w:t>tỉnh</w:t>
        </w:r>
      </w:hyperlink>
      <w:r w:rsidRPr="00B852B5">
        <w:rPr>
          <w:rFonts w:ascii="Times New Roman" w:hAnsi="Times New Roman" w:cs="Times New Roman"/>
          <w:sz w:val="26"/>
          <w:szCs w:val="26"/>
          <w:lang w:val="pt-BR" w:eastAsia="ja-JP"/>
        </w:rPr>
        <w:t>: </w:t>
      </w:r>
      <w:hyperlink r:id="rId9" w:tooltip="Hà Giang" w:history="1">
        <w:r w:rsidRPr="00B852B5">
          <w:rPr>
            <w:rFonts w:ascii="Times New Roman" w:hAnsi="Times New Roman" w:cs="Times New Roman"/>
            <w:sz w:val="26"/>
            <w:szCs w:val="26"/>
            <w:lang w:val="pt-BR" w:eastAsia="ja-JP"/>
          </w:rPr>
          <w:t>Hà Giang</w:t>
        </w:r>
      </w:hyperlink>
      <w:r w:rsidRPr="00B852B5">
        <w:rPr>
          <w:rFonts w:ascii="Times New Roman" w:hAnsi="Times New Roman" w:cs="Times New Roman"/>
          <w:sz w:val="26"/>
          <w:szCs w:val="26"/>
          <w:lang w:val="pt-BR" w:eastAsia="ja-JP"/>
        </w:rPr>
        <w:t>, </w:t>
      </w:r>
      <w:hyperlink r:id="rId10" w:tooltip="Cao Bằng" w:history="1">
        <w:r w:rsidRPr="00B852B5">
          <w:rPr>
            <w:rFonts w:ascii="Times New Roman" w:hAnsi="Times New Roman" w:cs="Times New Roman"/>
            <w:sz w:val="26"/>
            <w:szCs w:val="26"/>
            <w:lang w:val="pt-BR" w:eastAsia="ja-JP"/>
          </w:rPr>
          <w:t>Cao Bằng</w:t>
        </w:r>
      </w:hyperlink>
      <w:r w:rsidRPr="00B852B5">
        <w:rPr>
          <w:rFonts w:ascii="Times New Roman" w:hAnsi="Times New Roman" w:cs="Times New Roman"/>
          <w:sz w:val="26"/>
          <w:szCs w:val="26"/>
          <w:lang w:val="pt-BR" w:eastAsia="ja-JP"/>
        </w:rPr>
        <w:t>, </w:t>
      </w:r>
      <w:hyperlink r:id="rId11" w:tooltip="Bắc Kạn" w:history="1">
        <w:r w:rsidRPr="00B852B5">
          <w:rPr>
            <w:rFonts w:ascii="Times New Roman" w:hAnsi="Times New Roman" w:cs="Times New Roman"/>
            <w:sz w:val="26"/>
            <w:szCs w:val="26"/>
            <w:lang w:val="pt-BR" w:eastAsia="ja-JP"/>
          </w:rPr>
          <w:t>Bắc Kạn</w:t>
        </w:r>
      </w:hyperlink>
      <w:r w:rsidRPr="00B852B5">
        <w:rPr>
          <w:rFonts w:ascii="Times New Roman" w:hAnsi="Times New Roman" w:cs="Times New Roman"/>
          <w:sz w:val="26"/>
          <w:szCs w:val="26"/>
          <w:lang w:val="pt-BR" w:eastAsia="ja-JP"/>
        </w:rPr>
        <w:t xml:space="preserve">, </w:t>
      </w:r>
      <w:hyperlink r:id="rId12" w:tooltip="Tuyên Quang" w:history="1">
        <w:r w:rsidRPr="00B852B5">
          <w:rPr>
            <w:rFonts w:ascii="Times New Roman" w:hAnsi="Times New Roman" w:cs="Times New Roman"/>
            <w:sz w:val="26"/>
            <w:szCs w:val="26"/>
            <w:lang w:val="pt-BR" w:eastAsia="ja-JP"/>
          </w:rPr>
          <w:t>Tuyên Quang</w:t>
        </w:r>
      </w:hyperlink>
      <w:r w:rsidRPr="00B852B5">
        <w:rPr>
          <w:rFonts w:ascii="Times New Roman" w:hAnsi="Times New Roman" w:cs="Times New Roman"/>
          <w:sz w:val="26"/>
          <w:szCs w:val="26"/>
          <w:lang w:val="pt-BR" w:eastAsia="ja-JP"/>
        </w:rPr>
        <w:t>, </w:t>
      </w:r>
      <w:hyperlink r:id="rId13" w:tooltip="Lào Cai" w:history="1">
        <w:r w:rsidRPr="00B852B5">
          <w:rPr>
            <w:rFonts w:ascii="Times New Roman" w:hAnsi="Times New Roman" w:cs="Times New Roman"/>
            <w:sz w:val="26"/>
            <w:szCs w:val="26"/>
            <w:lang w:val="pt-BR" w:eastAsia="ja-JP"/>
          </w:rPr>
          <w:t>Lào Cai</w:t>
        </w:r>
      </w:hyperlink>
      <w:r w:rsidRPr="00B852B5">
        <w:rPr>
          <w:rFonts w:ascii="Times New Roman" w:hAnsi="Times New Roman" w:cs="Times New Roman"/>
          <w:sz w:val="26"/>
          <w:szCs w:val="26"/>
          <w:lang w:val="pt-BR" w:eastAsia="ja-JP"/>
        </w:rPr>
        <w:t>, </w:t>
      </w:r>
      <w:hyperlink r:id="rId14" w:tooltip="Yên Bái" w:history="1">
        <w:r w:rsidRPr="00B852B5">
          <w:rPr>
            <w:rFonts w:ascii="Times New Roman" w:hAnsi="Times New Roman" w:cs="Times New Roman"/>
            <w:sz w:val="26"/>
            <w:szCs w:val="26"/>
            <w:lang w:val="pt-BR" w:eastAsia="ja-JP"/>
          </w:rPr>
          <w:t>Yên Bái</w:t>
        </w:r>
      </w:hyperlink>
      <w:r w:rsidRPr="00B852B5">
        <w:rPr>
          <w:rFonts w:ascii="Times New Roman" w:hAnsi="Times New Roman" w:cs="Times New Roman"/>
          <w:sz w:val="26"/>
          <w:szCs w:val="26"/>
          <w:lang w:val="pt-BR" w:eastAsia="ja-JP"/>
        </w:rPr>
        <w:t>, </w:t>
      </w:r>
      <w:hyperlink r:id="rId15" w:tooltip="Thái Nguyên" w:history="1">
        <w:r w:rsidRPr="00B852B5">
          <w:rPr>
            <w:rFonts w:ascii="Times New Roman" w:hAnsi="Times New Roman" w:cs="Times New Roman"/>
            <w:sz w:val="26"/>
            <w:szCs w:val="26"/>
            <w:lang w:val="pt-BR" w:eastAsia="ja-JP"/>
          </w:rPr>
          <w:t>Thái Nguyên</w:t>
        </w:r>
      </w:hyperlink>
      <w:r w:rsidRPr="00B852B5">
        <w:rPr>
          <w:rFonts w:ascii="Times New Roman" w:hAnsi="Times New Roman" w:cs="Times New Roman"/>
          <w:sz w:val="26"/>
          <w:szCs w:val="26"/>
          <w:lang w:val="pt-BR" w:eastAsia="ja-JP"/>
        </w:rPr>
        <w:t xml:space="preserve">, </w:t>
      </w:r>
      <w:hyperlink r:id="rId16" w:tooltip="Lạng Sơn" w:history="1">
        <w:r w:rsidRPr="00B852B5">
          <w:rPr>
            <w:rFonts w:ascii="Times New Roman" w:hAnsi="Times New Roman" w:cs="Times New Roman"/>
            <w:sz w:val="26"/>
            <w:szCs w:val="26"/>
            <w:lang w:val="pt-BR" w:eastAsia="ja-JP"/>
          </w:rPr>
          <w:t>Lạng Sơn</w:t>
        </w:r>
      </w:hyperlink>
      <w:r w:rsidRPr="00B852B5">
        <w:rPr>
          <w:rFonts w:ascii="Times New Roman" w:hAnsi="Times New Roman" w:cs="Times New Roman"/>
          <w:sz w:val="26"/>
          <w:szCs w:val="26"/>
          <w:lang w:val="pt-BR" w:eastAsia="ja-JP"/>
        </w:rPr>
        <w:t>, </w:t>
      </w:r>
      <w:hyperlink r:id="rId17" w:tooltip="Bắc Giang" w:history="1">
        <w:r w:rsidRPr="00B852B5">
          <w:rPr>
            <w:rFonts w:ascii="Times New Roman" w:hAnsi="Times New Roman" w:cs="Times New Roman"/>
            <w:sz w:val="26"/>
            <w:szCs w:val="26"/>
            <w:lang w:val="pt-BR" w:eastAsia="ja-JP"/>
          </w:rPr>
          <w:t>Bắc Giang</w:t>
        </w:r>
      </w:hyperlink>
      <w:r w:rsidRPr="00B852B5">
        <w:rPr>
          <w:rFonts w:ascii="Times New Roman" w:hAnsi="Times New Roman" w:cs="Times New Roman"/>
          <w:sz w:val="26"/>
          <w:szCs w:val="26"/>
          <w:lang w:val="pt-BR" w:eastAsia="ja-JP"/>
        </w:rPr>
        <w:t>, </w:t>
      </w:r>
      <w:hyperlink r:id="rId18" w:tooltip="Phú Thọ" w:history="1">
        <w:r w:rsidRPr="00B852B5">
          <w:rPr>
            <w:rFonts w:ascii="Times New Roman" w:hAnsi="Times New Roman" w:cs="Times New Roman"/>
            <w:sz w:val="26"/>
            <w:szCs w:val="26"/>
            <w:lang w:val="pt-BR" w:eastAsia="ja-JP"/>
          </w:rPr>
          <w:t>Phú Thọ</w:t>
        </w:r>
      </w:hyperlink>
      <w:r w:rsidRPr="00B852B5">
        <w:rPr>
          <w:rFonts w:ascii="Times New Roman" w:hAnsi="Times New Roman" w:cs="Times New Roman"/>
          <w:sz w:val="26"/>
          <w:szCs w:val="26"/>
          <w:lang w:val="pt-BR" w:eastAsia="ja-JP"/>
        </w:rPr>
        <w:t xml:space="preserve">, </w:t>
      </w:r>
      <w:hyperlink r:id="rId19" w:tooltip="Điện Biên" w:history="1">
        <w:r w:rsidRPr="00B852B5">
          <w:rPr>
            <w:rFonts w:ascii="Times New Roman" w:hAnsi="Times New Roman" w:cs="Times New Roman"/>
            <w:sz w:val="26"/>
            <w:szCs w:val="26"/>
            <w:lang w:val="pt-BR" w:eastAsia="ja-JP"/>
          </w:rPr>
          <w:t>Điện Biên</w:t>
        </w:r>
      </w:hyperlink>
      <w:r w:rsidRPr="00B852B5">
        <w:rPr>
          <w:rFonts w:ascii="Times New Roman" w:hAnsi="Times New Roman" w:cs="Times New Roman"/>
          <w:sz w:val="26"/>
          <w:szCs w:val="26"/>
          <w:lang w:val="pt-BR" w:eastAsia="ja-JP"/>
        </w:rPr>
        <w:t>, </w:t>
      </w:r>
      <w:hyperlink r:id="rId20" w:tooltip="Lai Châu" w:history="1">
        <w:r w:rsidRPr="00B852B5">
          <w:rPr>
            <w:rFonts w:ascii="Times New Roman" w:hAnsi="Times New Roman" w:cs="Times New Roman"/>
            <w:sz w:val="26"/>
            <w:szCs w:val="26"/>
            <w:lang w:val="pt-BR" w:eastAsia="ja-JP"/>
          </w:rPr>
          <w:t>Lai Châu</w:t>
        </w:r>
      </w:hyperlink>
      <w:r w:rsidRPr="00B852B5">
        <w:rPr>
          <w:rFonts w:ascii="Times New Roman" w:hAnsi="Times New Roman" w:cs="Times New Roman"/>
          <w:sz w:val="26"/>
          <w:szCs w:val="26"/>
          <w:lang w:val="pt-BR" w:eastAsia="ja-JP"/>
        </w:rPr>
        <w:t>, </w:t>
      </w:r>
      <w:hyperlink r:id="rId21" w:tooltip="Sơn La" w:history="1">
        <w:r w:rsidRPr="00B852B5">
          <w:rPr>
            <w:rFonts w:ascii="Times New Roman" w:hAnsi="Times New Roman" w:cs="Times New Roman"/>
            <w:sz w:val="26"/>
            <w:szCs w:val="26"/>
            <w:lang w:val="pt-BR" w:eastAsia="ja-JP"/>
          </w:rPr>
          <w:t>Sơn La</w:t>
        </w:r>
      </w:hyperlink>
      <w:r w:rsidRPr="00B852B5">
        <w:rPr>
          <w:rFonts w:ascii="Times New Roman" w:hAnsi="Times New Roman" w:cs="Times New Roman"/>
          <w:sz w:val="26"/>
          <w:szCs w:val="26"/>
          <w:lang w:val="pt-BR" w:eastAsia="ja-JP"/>
        </w:rPr>
        <w:t>, </w:t>
      </w:r>
      <w:hyperlink r:id="rId22" w:tooltip="Hòa Bình" w:history="1">
        <w:r w:rsidRPr="00B852B5">
          <w:rPr>
            <w:rFonts w:ascii="Times New Roman" w:hAnsi="Times New Roman" w:cs="Times New Roman"/>
            <w:sz w:val="26"/>
            <w:szCs w:val="26"/>
            <w:lang w:val="pt-BR" w:eastAsia="ja-JP"/>
          </w:rPr>
          <w:t>Hoà Bình</w:t>
        </w:r>
      </w:hyperlink>
      <w:r w:rsidRPr="00B852B5">
        <w:rPr>
          <w:rFonts w:ascii="Times New Roman" w:hAnsi="Times New Roman" w:cs="Times New Roman"/>
          <w:sz w:val="26"/>
          <w:szCs w:val="26"/>
          <w:lang w:val="pt-BR" w:eastAsia="ja-JP"/>
        </w:rPr>
        <w:t>.</w:t>
      </w:r>
    </w:p>
    <w:p w14:paraId="0C3F3079" w14:textId="77777777" w:rsidR="009B52AD" w:rsidRPr="00B852B5" w:rsidRDefault="009B52AD" w:rsidP="001412B8">
      <w:pPr>
        <w:spacing w:after="0" w:line="240" w:lineRule="auto"/>
        <w:jc w:val="both"/>
        <w:rPr>
          <w:rFonts w:ascii="Times New Roman" w:hAnsi="Times New Roman" w:cs="Times New Roman"/>
          <w:b/>
          <w:sz w:val="26"/>
          <w:szCs w:val="26"/>
          <w:lang w:val="pt-BR" w:eastAsia="ja-JP"/>
        </w:rPr>
      </w:pPr>
      <w:r w:rsidRPr="00B852B5">
        <w:rPr>
          <w:rFonts w:ascii="Times New Roman" w:hAnsi="Times New Roman" w:cs="Times New Roman"/>
          <w:b/>
          <w:sz w:val="26"/>
          <w:szCs w:val="26"/>
          <w:lang w:val="pt-BR" w:eastAsia="ja-JP"/>
        </w:rPr>
        <w:t>A.2  Vùng đồng bằng sông Hồng</w:t>
      </w:r>
    </w:p>
    <w:p w14:paraId="6F33407C" w14:textId="77777777" w:rsidR="009B52AD" w:rsidRPr="00B852B5" w:rsidRDefault="009B52AD" w:rsidP="001412B8">
      <w:pPr>
        <w:spacing w:after="0" w:line="240" w:lineRule="auto"/>
        <w:jc w:val="both"/>
        <w:rPr>
          <w:rFonts w:ascii="Times New Roman" w:hAnsi="Times New Roman" w:cs="Times New Roman"/>
          <w:sz w:val="26"/>
          <w:szCs w:val="26"/>
          <w:lang w:val="pt-BR" w:eastAsia="ja-JP"/>
        </w:rPr>
      </w:pPr>
      <w:r w:rsidRPr="00B852B5">
        <w:rPr>
          <w:rFonts w:ascii="Times New Roman" w:hAnsi="Times New Roman" w:cs="Times New Roman"/>
          <w:sz w:val="26"/>
          <w:szCs w:val="26"/>
          <w:lang w:val="pt-BR" w:eastAsia="ja-JP"/>
        </w:rPr>
        <w:t>Gồm 11 tỉnh: thành phố: </w:t>
      </w:r>
      <w:hyperlink r:id="rId23" w:tooltip="Hà Nội" w:history="1">
        <w:r w:rsidRPr="00B852B5">
          <w:rPr>
            <w:rFonts w:ascii="Times New Roman" w:hAnsi="Times New Roman" w:cs="Times New Roman"/>
            <w:sz w:val="26"/>
            <w:szCs w:val="26"/>
            <w:lang w:val="pt-BR" w:eastAsia="ja-JP"/>
          </w:rPr>
          <w:t>Hà Nội</w:t>
        </w:r>
      </w:hyperlink>
      <w:r w:rsidRPr="00B852B5">
        <w:rPr>
          <w:rFonts w:ascii="Times New Roman" w:hAnsi="Times New Roman" w:cs="Times New Roman"/>
          <w:sz w:val="26"/>
          <w:szCs w:val="26"/>
          <w:lang w:val="pt-BR" w:eastAsia="ja-JP"/>
        </w:rPr>
        <w:t>, </w:t>
      </w:r>
      <w:hyperlink r:id="rId24" w:tooltip="Vĩnh Phúc" w:history="1">
        <w:r w:rsidRPr="00B852B5">
          <w:rPr>
            <w:rFonts w:ascii="Times New Roman" w:hAnsi="Times New Roman" w:cs="Times New Roman"/>
            <w:sz w:val="26"/>
            <w:szCs w:val="26"/>
            <w:lang w:val="pt-BR" w:eastAsia="ja-JP"/>
          </w:rPr>
          <w:t>Vĩnh Phúc</w:t>
        </w:r>
      </w:hyperlink>
      <w:r w:rsidRPr="00B852B5">
        <w:rPr>
          <w:rFonts w:ascii="Times New Roman" w:hAnsi="Times New Roman" w:cs="Times New Roman"/>
          <w:sz w:val="26"/>
          <w:szCs w:val="26"/>
          <w:lang w:val="pt-BR" w:eastAsia="ja-JP"/>
        </w:rPr>
        <w:t xml:space="preserve">, </w:t>
      </w:r>
      <w:hyperlink r:id="rId25" w:tooltip="Bắc Ninh" w:history="1">
        <w:r w:rsidRPr="00B852B5">
          <w:rPr>
            <w:rFonts w:ascii="Times New Roman" w:hAnsi="Times New Roman" w:cs="Times New Roman"/>
            <w:sz w:val="26"/>
            <w:szCs w:val="26"/>
            <w:lang w:val="pt-BR" w:eastAsia="ja-JP"/>
          </w:rPr>
          <w:t>Bắc Ninh</w:t>
        </w:r>
      </w:hyperlink>
      <w:r w:rsidRPr="00B852B5">
        <w:rPr>
          <w:rFonts w:ascii="Times New Roman" w:hAnsi="Times New Roman" w:cs="Times New Roman"/>
          <w:sz w:val="26"/>
          <w:szCs w:val="26"/>
          <w:lang w:val="pt-BR" w:eastAsia="ja-JP"/>
        </w:rPr>
        <w:t>, </w:t>
      </w:r>
      <w:hyperlink r:id="rId26" w:tooltip="Hải Dương" w:history="1">
        <w:r w:rsidRPr="00B852B5">
          <w:rPr>
            <w:rFonts w:ascii="Times New Roman" w:hAnsi="Times New Roman" w:cs="Times New Roman"/>
            <w:sz w:val="26"/>
            <w:szCs w:val="26"/>
            <w:lang w:val="pt-BR" w:eastAsia="ja-JP"/>
          </w:rPr>
          <w:t>Hải Dương</w:t>
        </w:r>
      </w:hyperlink>
      <w:r w:rsidRPr="00B852B5">
        <w:rPr>
          <w:rFonts w:ascii="Times New Roman" w:hAnsi="Times New Roman" w:cs="Times New Roman"/>
          <w:sz w:val="26"/>
          <w:szCs w:val="26"/>
          <w:lang w:val="pt-BR" w:eastAsia="ja-JP"/>
        </w:rPr>
        <w:t>, </w:t>
      </w:r>
      <w:hyperlink r:id="rId27" w:tooltip="Quảng Ninh" w:history="1">
        <w:r w:rsidRPr="00B852B5">
          <w:rPr>
            <w:rFonts w:ascii="Times New Roman" w:hAnsi="Times New Roman" w:cs="Times New Roman"/>
            <w:sz w:val="26"/>
            <w:szCs w:val="26"/>
            <w:lang w:val="pt-BR" w:eastAsia="ja-JP"/>
          </w:rPr>
          <w:t>Quảng Ninh</w:t>
        </w:r>
      </w:hyperlink>
      <w:r w:rsidRPr="00B852B5">
        <w:rPr>
          <w:rFonts w:ascii="Times New Roman" w:hAnsi="Times New Roman" w:cs="Times New Roman"/>
          <w:sz w:val="26"/>
          <w:szCs w:val="26"/>
          <w:lang w:val="pt-BR" w:eastAsia="ja-JP"/>
        </w:rPr>
        <w:t xml:space="preserve">, </w:t>
      </w:r>
      <w:hyperlink r:id="rId28" w:tooltip="Hải Phòng" w:history="1">
        <w:r w:rsidRPr="00B852B5">
          <w:rPr>
            <w:rFonts w:ascii="Times New Roman" w:hAnsi="Times New Roman" w:cs="Times New Roman"/>
            <w:sz w:val="26"/>
            <w:szCs w:val="26"/>
            <w:lang w:val="pt-BR" w:eastAsia="ja-JP"/>
          </w:rPr>
          <w:t>Hải Phòng</w:t>
        </w:r>
      </w:hyperlink>
      <w:r w:rsidRPr="00B852B5">
        <w:rPr>
          <w:rFonts w:ascii="Times New Roman" w:hAnsi="Times New Roman" w:cs="Times New Roman"/>
          <w:sz w:val="26"/>
          <w:szCs w:val="26"/>
          <w:lang w:val="pt-BR" w:eastAsia="ja-JP"/>
        </w:rPr>
        <w:t>, </w:t>
      </w:r>
      <w:hyperlink r:id="rId29" w:tooltip="Hưng Yên" w:history="1">
        <w:r w:rsidRPr="00B852B5">
          <w:rPr>
            <w:rFonts w:ascii="Times New Roman" w:hAnsi="Times New Roman" w:cs="Times New Roman"/>
            <w:sz w:val="26"/>
            <w:szCs w:val="26"/>
            <w:lang w:val="pt-BR" w:eastAsia="ja-JP"/>
          </w:rPr>
          <w:t>Hưng Yên</w:t>
        </w:r>
      </w:hyperlink>
      <w:r w:rsidRPr="00B852B5">
        <w:rPr>
          <w:rFonts w:ascii="Times New Roman" w:hAnsi="Times New Roman" w:cs="Times New Roman"/>
          <w:sz w:val="26"/>
          <w:szCs w:val="26"/>
          <w:lang w:val="pt-BR" w:eastAsia="ja-JP"/>
        </w:rPr>
        <w:t>, </w:t>
      </w:r>
      <w:hyperlink r:id="rId30" w:tooltip="Thái Bình" w:history="1">
        <w:r w:rsidRPr="00B852B5">
          <w:rPr>
            <w:rFonts w:ascii="Times New Roman" w:hAnsi="Times New Roman" w:cs="Times New Roman"/>
            <w:sz w:val="26"/>
            <w:szCs w:val="26"/>
            <w:lang w:val="pt-BR" w:eastAsia="ja-JP"/>
          </w:rPr>
          <w:t>Thái Bình</w:t>
        </w:r>
      </w:hyperlink>
      <w:r w:rsidRPr="00B852B5">
        <w:rPr>
          <w:rFonts w:ascii="Times New Roman" w:hAnsi="Times New Roman" w:cs="Times New Roman"/>
          <w:sz w:val="26"/>
          <w:szCs w:val="26"/>
          <w:lang w:val="pt-BR" w:eastAsia="ja-JP"/>
        </w:rPr>
        <w:t>, </w:t>
      </w:r>
      <w:hyperlink r:id="rId31" w:tooltip="Hà Nam" w:history="1">
        <w:r w:rsidRPr="00B852B5">
          <w:rPr>
            <w:rFonts w:ascii="Times New Roman" w:hAnsi="Times New Roman" w:cs="Times New Roman"/>
            <w:sz w:val="26"/>
            <w:szCs w:val="26"/>
            <w:lang w:val="pt-BR" w:eastAsia="ja-JP"/>
          </w:rPr>
          <w:t>Hà Nam</w:t>
        </w:r>
      </w:hyperlink>
      <w:r w:rsidRPr="00B852B5">
        <w:rPr>
          <w:rFonts w:ascii="Times New Roman" w:hAnsi="Times New Roman" w:cs="Times New Roman"/>
          <w:sz w:val="26"/>
          <w:szCs w:val="26"/>
          <w:lang w:val="pt-BR" w:eastAsia="ja-JP"/>
        </w:rPr>
        <w:t xml:space="preserve">, </w:t>
      </w:r>
      <w:hyperlink r:id="rId32" w:tooltip="Nam Định" w:history="1">
        <w:r w:rsidRPr="00B852B5">
          <w:rPr>
            <w:rFonts w:ascii="Times New Roman" w:hAnsi="Times New Roman" w:cs="Times New Roman"/>
            <w:sz w:val="26"/>
            <w:szCs w:val="26"/>
            <w:lang w:val="pt-BR" w:eastAsia="ja-JP"/>
          </w:rPr>
          <w:t>Nam Định</w:t>
        </w:r>
      </w:hyperlink>
      <w:r w:rsidRPr="00B852B5">
        <w:rPr>
          <w:rFonts w:ascii="Times New Roman" w:hAnsi="Times New Roman" w:cs="Times New Roman"/>
          <w:sz w:val="26"/>
          <w:szCs w:val="26"/>
          <w:lang w:val="pt-BR" w:eastAsia="ja-JP"/>
        </w:rPr>
        <w:t>, </w:t>
      </w:r>
      <w:hyperlink r:id="rId33" w:tooltip="Ninh Bình" w:history="1">
        <w:r w:rsidRPr="00B852B5">
          <w:rPr>
            <w:rFonts w:ascii="Times New Roman" w:hAnsi="Times New Roman" w:cs="Times New Roman"/>
            <w:sz w:val="26"/>
            <w:szCs w:val="26"/>
            <w:lang w:val="pt-BR" w:eastAsia="ja-JP"/>
          </w:rPr>
          <w:t>Ninh Bình</w:t>
        </w:r>
      </w:hyperlink>
      <w:r w:rsidRPr="00B852B5">
        <w:rPr>
          <w:rFonts w:ascii="Times New Roman" w:hAnsi="Times New Roman" w:cs="Times New Roman"/>
          <w:sz w:val="26"/>
          <w:szCs w:val="26"/>
          <w:lang w:val="pt-BR" w:eastAsia="ja-JP"/>
        </w:rPr>
        <w:t>.</w:t>
      </w:r>
    </w:p>
    <w:p w14:paraId="1C3DCD89" w14:textId="77777777" w:rsidR="009B52AD" w:rsidRPr="00B852B5" w:rsidRDefault="009B52AD" w:rsidP="001412B8">
      <w:pPr>
        <w:spacing w:after="0" w:line="240" w:lineRule="auto"/>
        <w:jc w:val="both"/>
        <w:rPr>
          <w:rFonts w:ascii="Times New Roman" w:hAnsi="Times New Roman" w:cs="Times New Roman"/>
          <w:b/>
          <w:sz w:val="26"/>
          <w:szCs w:val="26"/>
          <w:lang w:val="pt-BR" w:eastAsia="ja-JP"/>
        </w:rPr>
      </w:pPr>
      <w:r w:rsidRPr="00B852B5">
        <w:rPr>
          <w:rFonts w:ascii="Times New Roman" w:hAnsi="Times New Roman" w:cs="Times New Roman"/>
          <w:b/>
          <w:sz w:val="26"/>
          <w:szCs w:val="26"/>
          <w:lang w:val="pt-BR" w:eastAsia="ja-JP"/>
        </w:rPr>
        <w:t xml:space="preserve">A.3  Vùng Bắc Trung bộ </w:t>
      </w:r>
    </w:p>
    <w:p w14:paraId="0A02B73F" w14:textId="77777777" w:rsidR="009B52AD" w:rsidRPr="00B852B5" w:rsidRDefault="009B52AD" w:rsidP="001412B8">
      <w:pPr>
        <w:spacing w:after="0" w:line="240" w:lineRule="auto"/>
        <w:jc w:val="both"/>
        <w:rPr>
          <w:rFonts w:ascii="Times New Roman" w:hAnsi="Times New Roman" w:cs="Times New Roman"/>
          <w:spacing w:val="-4"/>
          <w:sz w:val="26"/>
          <w:szCs w:val="26"/>
          <w:lang w:val="pt-BR" w:eastAsia="ja-JP"/>
        </w:rPr>
      </w:pPr>
      <w:r w:rsidRPr="00B852B5">
        <w:rPr>
          <w:rFonts w:ascii="Times New Roman" w:hAnsi="Times New Roman" w:cs="Times New Roman"/>
          <w:spacing w:val="-4"/>
          <w:sz w:val="26"/>
          <w:szCs w:val="26"/>
          <w:lang w:val="pt-BR" w:eastAsia="ja-JP"/>
        </w:rPr>
        <w:t>Gồm 6 tỉnh: </w:t>
      </w:r>
      <w:hyperlink r:id="rId34" w:tooltip="Thanh Hóa" w:history="1">
        <w:r w:rsidRPr="00B852B5">
          <w:rPr>
            <w:rFonts w:ascii="Times New Roman" w:hAnsi="Times New Roman" w:cs="Times New Roman"/>
            <w:spacing w:val="-4"/>
            <w:sz w:val="26"/>
            <w:szCs w:val="26"/>
            <w:lang w:val="pt-BR" w:eastAsia="ja-JP"/>
          </w:rPr>
          <w:t>Thanh Hoá</w:t>
        </w:r>
      </w:hyperlink>
      <w:r w:rsidRPr="00B852B5">
        <w:rPr>
          <w:rFonts w:ascii="Times New Roman" w:hAnsi="Times New Roman" w:cs="Times New Roman"/>
          <w:spacing w:val="-4"/>
          <w:sz w:val="26"/>
          <w:szCs w:val="26"/>
          <w:lang w:val="pt-BR" w:eastAsia="ja-JP"/>
        </w:rPr>
        <w:t>, </w:t>
      </w:r>
      <w:hyperlink r:id="rId35" w:tooltip="Nghệ An" w:history="1">
        <w:r w:rsidRPr="00B852B5">
          <w:rPr>
            <w:rFonts w:ascii="Times New Roman" w:hAnsi="Times New Roman" w:cs="Times New Roman"/>
            <w:spacing w:val="-4"/>
            <w:sz w:val="26"/>
            <w:szCs w:val="26"/>
            <w:lang w:val="pt-BR" w:eastAsia="ja-JP"/>
          </w:rPr>
          <w:t>Nghệ An</w:t>
        </w:r>
      </w:hyperlink>
      <w:r w:rsidRPr="00B852B5">
        <w:rPr>
          <w:rFonts w:ascii="Times New Roman" w:hAnsi="Times New Roman" w:cs="Times New Roman"/>
          <w:spacing w:val="-4"/>
          <w:sz w:val="26"/>
          <w:szCs w:val="26"/>
          <w:lang w:val="pt-BR" w:eastAsia="ja-JP"/>
        </w:rPr>
        <w:t>, </w:t>
      </w:r>
      <w:hyperlink r:id="rId36" w:tooltip="Hà Tĩnh" w:history="1">
        <w:r w:rsidRPr="00B852B5">
          <w:rPr>
            <w:rFonts w:ascii="Times New Roman" w:hAnsi="Times New Roman" w:cs="Times New Roman"/>
            <w:spacing w:val="-4"/>
            <w:sz w:val="26"/>
            <w:szCs w:val="26"/>
            <w:lang w:val="pt-BR" w:eastAsia="ja-JP"/>
          </w:rPr>
          <w:t>Hà Tĩnh</w:t>
        </w:r>
      </w:hyperlink>
      <w:r w:rsidRPr="00B852B5">
        <w:rPr>
          <w:rFonts w:ascii="Times New Roman" w:hAnsi="Times New Roman" w:cs="Times New Roman"/>
          <w:spacing w:val="-4"/>
          <w:sz w:val="26"/>
          <w:szCs w:val="26"/>
          <w:lang w:val="pt-BR" w:eastAsia="ja-JP"/>
        </w:rPr>
        <w:t>, </w:t>
      </w:r>
      <w:hyperlink r:id="rId37" w:tooltip="Quảng Bình" w:history="1">
        <w:r w:rsidRPr="00B852B5">
          <w:rPr>
            <w:rFonts w:ascii="Times New Roman" w:hAnsi="Times New Roman" w:cs="Times New Roman"/>
            <w:spacing w:val="-4"/>
            <w:sz w:val="26"/>
            <w:szCs w:val="26"/>
            <w:lang w:val="pt-BR" w:eastAsia="ja-JP"/>
          </w:rPr>
          <w:t>Quảng Bình</w:t>
        </w:r>
      </w:hyperlink>
      <w:r w:rsidRPr="00B852B5">
        <w:rPr>
          <w:rFonts w:ascii="Times New Roman" w:hAnsi="Times New Roman" w:cs="Times New Roman"/>
          <w:spacing w:val="-4"/>
          <w:sz w:val="26"/>
          <w:szCs w:val="26"/>
          <w:lang w:val="pt-BR" w:eastAsia="ja-JP"/>
        </w:rPr>
        <w:t>, </w:t>
      </w:r>
      <w:hyperlink r:id="rId38" w:tooltip="Quảng Trị" w:history="1">
        <w:r w:rsidRPr="00B852B5">
          <w:rPr>
            <w:rFonts w:ascii="Times New Roman" w:hAnsi="Times New Roman" w:cs="Times New Roman"/>
            <w:spacing w:val="-4"/>
            <w:sz w:val="26"/>
            <w:szCs w:val="26"/>
            <w:lang w:val="pt-BR" w:eastAsia="ja-JP"/>
          </w:rPr>
          <w:t>Quảng Trị</w:t>
        </w:r>
      </w:hyperlink>
      <w:r w:rsidRPr="00B852B5">
        <w:rPr>
          <w:rFonts w:ascii="Times New Roman" w:hAnsi="Times New Roman" w:cs="Times New Roman"/>
          <w:spacing w:val="-4"/>
          <w:sz w:val="26"/>
          <w:szCs w:val="26"/>
          <w:lang w:val="pt-BR" w:eastAsia="ja-JP"/>
        </w:rPr>
        <w:t>, </w:t>
      </w:r>
      <w:hyperlink r:id="rId39" w:tooltip="Thừa Thiên - Huế" w:history="1">
        <w:r w:rsidRPr="00B852B5">
          <w:rPr>
            <w:rFonts w:ascii="Times New Roman" w:hAnsi="Times New Roman" w:cs="Times New Roman"/>
            <w:spacing w:val="-4"/>
            <w:sz w:val="26"/>
            <w:szCs w:val="26"/>
            <w:lang w:val="pt-BR" w:eastAsia="ja-JP"/>
          </w:rPr>
          <w:t>Thừa Thiên Huế</w:t>
        </w:r>
      </w:hyperlink>
      <w:r w:rsidRPr="00B852B5">
        <w:rPr>
          <w:rFonts w:ascii="Times New Roman" w:hAnsi="Times New Roman" w:cs="Times New Roman"/>
          <w:spacing w:val="-4"/>
          <w:sz w:val="26"/>
          <w:szCs w:val="26"/>
          <w:lang w:val="pt-BR" w:eastAsia="ja-JP"/>
        </w:rPr>
        <w:t>.</w:t>
      </w:r>
    </w:p>
    <w:p w14:paraId="253CA163" w14:textId="77777777" w:rsidR="009B52AD" w:rsidRPr="00B852B5" w:rsidRDefault="009B52AD" w:rsidP="001412B8">
      <w:pPr>
        <w:spacing w:after="0" w:line="240" w:lineRule="auto"/>
        <w:jc w:val="both"/>
        <w:rPr>
          <w:rFonts w:ascii="Times New Roman" w:hAnsi="Times New Roman" w:cs="Times New Roman"/>
          <w:b/>
          <w:sz w:val="26"/>
          <w:szCs w:val="26"/>
          <w:lang w:eastAsia="ja-JP"/>
        </w:rPr>
      </w:pPr>
      <w:r w:rsidRPr="00B852B5">
        <w:rPr>
          <w:rFonts w:ascii="Times New Roman" w:hAnsi="Times New Roman" w:cs="Times New Roman"/>
          <w:b/>
          <w:sz w:val="26"/>
          <w:szCs w:val="26"/>
          <w:lang w:eastAsia="ja-JP"/>
        </w:rPr>
        <w:t xml:space="preserve">A.4  Vùng Duyên hải Nam Trung bộ </w:t>
      </w:r>
    </w:p>
    <w:p w14:paraId="220820F8" w14:textId="77777777" w:rsidR="009B52AD" w:rsidRPr="00B852B5" w:rsidRDefault="009B52AD" w:rsidP="001412B8">
      <w:pPr>
        <w:spacing w:after="0" w:line="240" w:lineRule="auto"/>
        <w:jc w:val="both"/>
        <w:rPr>
          <w:rFonts w:ascii="Times New Roman" w:hAnsi="Times New Roman" w:cs="Times New Roman"/>
          <w:sz w:val="26"/>
          <w:szCs w:val="26"/>
          <w:lang w:eastAsia="ja-JP"/>
        </w:rPr>
      </w:pPr>
      <w:r w:rsidRPr="00B852B5">
        <w:rPr>
          <w:rFonts w:ascii="Times New Roman" w:hAnsi="Times New Roman" w:cs="Times New Roman"/>
          <w:sz w:val="26"/>
          <w:szCs w:val="26"/>
          <w:lang w:eastAsia="ja-JP"/>
        </w:rPr>
        <w:t xml:space="preserve">Gồm 8 tỉnh, thành phố: Đà Nẵng, </w:t>
      </w:r>
      <w:hyperlink r:id="rId40" w:tooltip="Quảng Nam" w:history="1">
        <w:r w:rsidRPr="00B852B5">
          <w:rPr>
            <w:rFonts w:ascii="Times New Roman" w:hAnsi="Times New Roman" w:cs="Times New Roman"/>
            <w:sz w:val="26"/>
            <w:szCs w:val="26"/>
            <w:lang w:eastAsia="ja-JP"/>
          </w:rPr>
          <w:t>Quảng Nam</w:t>
        </w:r>
      </w:hyperlink>
      <w:r w:rsidRPr="00B852B5">
        <w:rPr>
          <w:rFonts w:ascii="Times New Roman" w:hAnsi="Times New Roman" w:cs="Times New Roman"/>
          <w:sz w:val="26"/>
          <w:szCs w:val="26"/>
          <w:lang w:eastAsia="ja-JP"/>
        </w:rPr>
        <w:t>, </w:t>
      </w:r>
      <w:hyperlink r:id="rId41" w:tooltip="Quảng Ngãi" w:history="1">
        <w:r w:rsidRPr="00B852B5">
          <w:rPr>
            <w:rFonts w:ascii="Times New Roman" w:hAnsi="Times New Roman" w:cs="Times New Roman"/>
            <w:sz w:val="26"/>
            <w:szCs w:val="26"/>
            <w:lang w:eastAsia="ja-JP"/>
          </w:rPr>
          <w:t>Quảng Ngãi</w:t>
        </w:r>
      </w:hyperlink>
      <w:r w:rsidRPr="00B852B5">
        <w:rPr>
          <w:rFonts w:ascii="Times New Roman" w:hAnsi="Times New Roman" w:cs="Times New Roman"/>
          <w:sz w:val="26"/>
          <w:szCs w:val="26"/>
          <w:lang w:eastAsia="ja-JP"/>
        </w:rPr>
        <w:t>, </w:t>
      </w:r>
      <w:hyperlink r:id="rId42" w:tooltip="Bình Định" w:history="1">
        <w:r w:rsidRPr="00B852B5">
          <w:rPr>
            <w:rFonts w:ascii="Times New Roman" w:hAnsi="Times New Roman" w:cs="Times New Roman"/>
            <w:sz w:val="26"/>
            <w:szCs w:val="26"/>
            <w:lang w:eastAsia="ja-JP"/>
          </w:rPr>
          <w:t>Bình Định</w:t>
        </w:r>
      </w:hyperlink>
      <w:r w:rsidRPr="00B852B5">
        <w:rPr>
          <w:rFonts w:ascii="Times New Roman" w:hAnsi="Times New Roman" w:cs="Times New Roman"/>
          <w:sz w:val="26"/>
          <w:szCs w:val="26"/>
          <w:lang w:eastAsia="ja-JP"/>
        </w:rPr>
        <w:t>, </w:t>
      </w:r>
      <w:hyperlink r:id="rId43" w:tooltip="Phú Yên" w:history="1">
        <w:r w:rsidRPr="00B852B5">
          <w:rPr>
            <w:rFonts w:ascii="Times New Roman" w:hAnsi="Times New Roman" w:cs="Times New Roman"/>
            <w:sz w:val="26"/>
            <w:szCs w:val="26"/>
            <w:lang w:eastAsia="ja-JP"/>
          </w:rPr>
          <w:t>Phú Yên</w:t>
        </w:r>
      </w:hyperlink>
      <w:r w:rsidRPr="00B852B5">
        <w:rPr>
          <w:rFonts w:ascii="Times New Roman" w:hAnsi="Times New Roman" w:cs="Times New Roman"/>
          <w:sz w:val="26"/>
          <w:szCs w:val="26"/>
          <w:lang w:eastAsia="ja-JP"/>
        </w:rPr>
        <w:t>, </w:t>
      </w:r>
      <w:hyperlink r:id="rId44" w:tooltip="Khánh Hòa" w:history="1">
        <w:r w:rsidRPr="00B852B5">
          <w:rPr>
            <w:rFonts w:ascii="Times New Roman" w:hAnsi="Times New Roman" w:cs="Times New Roman"/>
            <w:sz w:val="26"/>
            <w:szCs w:val="26"/>
            <w:lang w:eastAsia="ja-JP"/>
          </w:rPr>
          <w:t>Khánh Hoà</w:t>
        </w:r>
      </w:hyperlink>
      <w:r w:rsidRPr="00B852B5">
        <w:rPr>
          <w:rFonts w:ascii="Times New Roman" w:hAnsi="Times New Roman" w:cs="Times New Roman"/>
          <w:sz w:val="26"/>
          <w:szCs w:val="26"/>
          <w:lang w:eastAsia="ja-JP"/>
        </w:rPr>
        <w:t xml:space="preserve">, </w:t>
      </w:r>
      <w:hyperlink r:id="rId45" w:tooltip="Ninh Thuận" w:history="1">
        <w:r w:rsidRPr="00B852B5">
          <w:rPr>
            <w:rFonts w:ascii="Times New Roman" w:hAnsi="Times New Roman" w:cs="Times New Roman"/>
            <w:sz w:val="26"/>
            <w:szCs w:val="26"/>
            <w:lang w:eastAsia="ja-JP"/>
          </w:rPr>
          <w:t>Ninh Thuận</w:t>
        </w:r>
      </w:hyperlink>
      <w:r w:rsidRPr="00B852B5">
        <w:rPr>
          <w:rFonts w:ascii="Times New Roman" w:hAnsi="Times New Roman" w:cs="Times New Roman"/>
          <w:sz w:val="26"/>
          <w:szCs w:val="26"/>
          <w:lang w:eastAsia="ja-JP"/>
        </w:rPr>
        <w:t>, </w:t>
      </w:r>
      <w:hyperlink r:id="rId46" w:tooltip="Bình Thuận" w:history="1">
        <w:r w:rsidRPr="00B852B5">
          <w:rPr>
            <w:rFonts w:ascii="Times New Roman" w:hAnsi="Times New Roman" w:cs="Times New Roman"/>
            <w:sz w:val="26"/>
            <w:szCs w:val="26"/>
            <w:lang w:eastAsia="ja-JP"/>
          </w:rPr>
          <w:t>Bình Thuận</w:t>
        </w:r>
      </w:hyperlink>
      <w:r w:rsidRPr="00B852B5">
        <w:rPr>
          <w:rFonts w:ascii="Times New Roman" w:hAnsi="Times New Roman" w:cs="Times New Roman"/>
          <w:sz w:val="26"/>
          <w:szCs w:val="26"/>
          <w:lang w:eastAsia="ja-JP"/>
        </w:rPr>
        <w:t>.</w:t>
      </w:r>
    </w:p>
    <w:p w14:paraId="2CE580F1" w14:textId="77777777" w:rsidR="009B52AD" w:rsidRPr="00B852B5" w:rsidRDefault="009B52AD" w:rsidP="001412B8">
      <w:pPr>
        <w:spacing w:after="0" w:line="240" w:lineRule="auto"/>
        <w:jc w:val="both"/>
        <w:rPr>
          <w:rFonts w:ascii="Times New Roman" w:hAnsi="Times New Roman" w:cs="Times New Roman"/>
          <w:b/>
          <w:sz w:val="26"/>
          <w:szCs w:val="26"/>
          <w:lang w:eastAsia="ja-JP"/>
        </w:rPr>
      </w:pPr>
      <w:r w:rsidRPr="00B852B5">
        <w:rPr>
          <w:rFonts w:ascii="Times New Roman" w:hAnsi="Times New Roman" w:cs="Times New Roman"/>
          <w:b/>
          <w:sz w:val="26"/>
          <w:szCs w:val="26"/>
          <w:lang w:eastAsia="ja-JP"/>
        </w:rPr>
        <w:t xml:space="preserve">A.5  Vùng Tây Nguyên </w:t>
      </w:r>
    </w:p>
    <w:p w14:paraId="7B9075E3" w14:textId="77777777" w:rsidR="009B52AD" w:rsidRPr="00B852B5" w:rsidRDefault="009B52AD" w:rsidP="001412B8">
      <w:pPr>
        <w:spacing w:after="0" w:line="240" w:lineRule="auto"/>
        <w:jc w:val="both"/>
        <w:rPr>
          <w:rFonts w:ascii="Times New Roman" w:hAnsi="Times New Roman" w:cs="Times New Roman"/>
          <w:sz w:val="26"/>
          <w:szCs w:val="26"/>
          <w:lang w:eastAsia="ja-JP"/>
        </w:rPr>
      </w:pPr>
      <w:r w:rsidRPr="00B852B5">
        <w:rPr>
          <w:rFonts w:ascii="Times New Roman" w:hAnsi="Times New Roman" w:cs="Times New Roman"/>
          <w:sz w:val="26"/>
          <w:szCs w:val="26"/>
          <w:lang w:eastAsia="ja-JP"/>
        </w:rPr>
        <w:t>Gồm 5 tỉnh: </w:t>
      </w:r>
      <w:hyperlink r:id="rId47" w:tooltip="Kon Tum" w:history="1">
        <w:r w:rsidRPr="00B852B5">
          <w:rPr>
            <w:rFonts w:ascii="Times New Roman" w:hAnsi="Times New Roman" w:cs="Times New Roman"/>
            <w:sz w:val="26"/>
            <w:szCs w:val="26"/>
            <w:lang w:eastAsia="ja-JP"/>
          </w:rPr>
          <w:t>Kon Tum</w:t>
        </w:r>
      </w:hyperlink>
      <w:r w:rsidRPr="00B852B5">
        <w:rPr>
          <w:rFonts w:ascii="Times New Roman" w:hAnsi="Times New Roman" w:cs="Times New Roman"/>
          <w:sz w:val="26"/>
          <w:szCs w:val="26"/>
          <w:lang w:eastAsia="ja-JP"/>
        </w:rPr>
        <w:t>, </w:t>
      </w:r>
      <w:hyperlink r:id="rId48" w:tooltip="Gia Lai" w:history="1">
        <w:r w:rsidRPr="00B852B5">
          <w:rPr>
            <w:rFonts w:ascii="Times New Roman" w:hAnsi="Times New Roman" w:cs="Times New Roman"/>
            <w:sz w:val="26"/>
            <w:szCs w:val="26"/>
            <w:lang w:eastAsia="ja-JP"/>
          </w:rPr>
          <w:t>Gia Lai</w:t>
        </w:r>
      </w:hyperlink>
      <w:r w:rsidRPr="00B852B5">
        <w:rPr>
          <w:rFonts w:ascii="Times New Roman" w:hAnsi="Times New Roman" w:cs="Times New Roman"/>
          <w:sz w:val="26"/>
          <w:szCs w:val="26"/>
          <w:lang w:eastAsia="ja-JP"/>
        </w:rPr>
        <w:t>, </w:t>
      </w:r>
      <w:hyperlink r:id="rId49" w:tooltip="Đắk Lắk" w:history="1">
        <w:r w:rsidRPr="00B852B5">
          <w:rPr>
            <w:rFonts w:ascii="Times New Roman" w:hAnsi="Times New Roman" w:cs="Times New Roman"/>
            <w:sz w:val="26"/>
            <w:szCs w:val="26"/>
            <w:lang w:eastAsia="ja-JP"/>
          </w:rPr>
          <w:t>Đắk Lắ</w:t>
        </w:r>
      </w:hyperlink>
      <w:r w:rsidRPr="00B852B5">
        <w:rPr>
          <w:rFonts w:ascii="Times New Roman" w:hAnsi="Times New Roman" w:cs="Times New Roman"/>
          <w:sz w:val="26"/>
          <w:szCs w:val="26"/>
          <w:lang w:eastAsia="ja-JP"/>
        </w:rPr>
        <w:t>k, </w:t>
      </w:r>
      <w:hyperlink r:id="rId50" w:tooltip="Đắk Nông" w:history="1">
        <w:r w:rsidRPr="00B852B5">
          <w:rPr>
            <w:rFonts w:ascii="Times New Roman" w:hAnsi="Times New Roman" w:cs="Times New Roman"/>
            <w:sz w:val="26"/>
            <w:szCs w:val="26"/>
            <w:lang w:eastAsia="ja-JP"/>
          </w:rPr>
          <w:t>Đắk Nông</w:t>
        </w:r>
      </w:hyperlink>
      <w:r w:rsidRPr="00B852B5">
        <w:rPr>
          <w:rFonts w:ascii="Times New Roman" w:hAnsi="Times New Roman" w:cs="Times New Roman"/>
          <w:sz w:val="26"/>
          <w:szCs w:val="26"/>
          <w:lang w:eastAsia="ja-JP"/>
        </w:rPr>
        <w:t xml:space="preserve">, </w:t>
      </w:r>
      <w:hyperlink r:id="rId51" w:tooltip="Lâm Đồng" w:history="1">
        <w:r w:rsidRPr="00B852B5">
          <w:rPr>
            <w:rFonts w:ascii="Times New Roman" w:hAnsi="Times New Roman" w:cs="Times New Roman"/>
            <w:sz w:val="26"/>
            <w:szCs w:val="26"/>
            <w:lang w:eastAsia="ja-JP"/>
          </w:rPr>
          <w:t>Lâm Đồng</w:t>
        </w:r>
      </w:hyperlink>
      <w:r w:rsidRPr="00B852B5">
        <w:rPr>
          <w:rFonts w:ascii="Times New Roman" w:hAnsi="Times New Roman" w:cs="Times New Roman"/>
          <w:sz w:val="26"/>
          <w:szCs w:val="26"/>
          <w:lang w:eastAsia="ja-JP"/>
        </w:rPr>
        <w:t>.</w:t>
      </w:r>
    </w:p>
    <w:p w14:paraId="70078B95" w14:textId="77777777" w:rsidR="009B52AD" w:rsidRPr="00B852B5" w:rsidRDefault="009B52AD" w:rsidP="001412B8">
      <w:pPr>
        <w:spacing w:after="0" w:line="240" w:lineRule="auto"/>
        <w:jc w:val="both"/>
        <w:rPr>
          <w:rFonts w:ascii="Times New Roman" w:hAnsi="Times New Roman" w:cs="Times New Roman"/>
          <w:b/>
          <w:sz w:val="26"/>
          <w:szCs w:val="26"/>
          <w:lang w:eastAsia="ja-JP"/>
        </w:rPr>
      </w:pPr>
      <w:r w:rsidRPr="00B852B5">
        <w:rPr>
          <w:rFonts w:ascii="Times New Roman" w:hAnsi="Times New Roman" w:cs="Times New Roman"/>
          <w:b/>
          <w:sz w:val="26"/>
          <w:szCs w:val="26"/>
          <w:lang w:eastAsia="ja-JP"/>
        </w:rPr>
        <w:t xml:space="preserve">A.6  Vùng Đông Nam bộ </w:t>
      </w:r>
    </w:p>
    <w:p w14:paraId="6C82D8B9" w14:textId="77777777" w:rsidR="009B52AD" w:rsidRPr="00B852B5" w:rsidRDefault="009B52AD" w:rsidP="001412B8">
      <w:pPr>
        <w:spacing w:after="0" w:line="240" w:lineRule="auto"/>
        <w:jc w:val="both"/>
        <w:rPr>
          <w:rFonts w:ascii="Times New Roman" w:hAnsi="Times New Roman" w:cs="Times New Roman"/>
          <w:sz w:val="26"/>
          <w:szCs w:val="26"/>
          <w:lang w:eastAsia="ja-JP"/>
        </w:rPr>
      </w:pPr>
      <w:r w:rsidRPr="00B852B5">
        <w:rPr>
          <w:rFonts w:ascii="Times New Roman" w:hAnsi="Times New Roman" w:cs="Times New Roman"/>
          <w:sz w:val="26"/>
          <w:szCs w:val="26"/>
          <w:lang w:eastAsia="ja-JP"/>
        </w:rPr>
        <w:t>Gồm 6 tỉnh, thành phố: </w:t>
      </w:r>
      <w:hyperlink r:id="rId52" w:tooltip="Bình Phước" w:history="1">
        <w:r w:rsidRPr="00B852B5">
          <w:rPr>
            <w:rFonts w:ascii="Times New Roman" w:hAnsi="Times New Roman" w:cs="Times New Roman"/>
            <w:sz w:val="26"/>
            <w:szCs w:val="26"/>
            <w:lang w:eastAsia="ja-JP"/>
          </w:rPr>
          <w:t>Bình Phước</w:t>
        </w:r>
      </w:hyperlink>
      <w:r w:rsidRPr="00B852B5">
        <w:rPr>
          <w:rFonts w:ascii="Times New Roman" w:hAnsi="Times New Roman" w:cs="Times New Roman"/>
          <w:sz w:val="26"/>
          <w:szCs w:val="26"/>
          <w:lang w:eastAsia="ja-JP"/>
        </w:rPr>
        <w:t>, </w:t>
      </w:r>
      <w:hyperlink r:id="rId53" w:tooltip="Tây Ninh" w:history="1">
        <w:r w:rsidRPr="00B852B5">
          <w:rPr>
            <w:rFonts w:ascii="Times New Roman" w:hAnsi="Times New Roman" w:cs="Times New Roman"/>
            <w:sz w:val="26"/>
            <w:szCs w:val="26"/>
            <w:lang w:eastAsia="ja-JP"/>
          </w:rPr>
          <w:t>Tây Ninh</w:t>
        </w:r>
      </w:hyperlink>
      <w:r w:rsidRPr="00B852B5">
        <w:rPr>
          <w:rFonts w:ascii="Times New Roman" w:hAnsi="Times New Roman" w:cs="Times New Roman"/>
          <w:sz w:val="26"/>
          <w:szCs w:val="26"/>
          <w:lang w:eastAsia="ja-JP"/>
        </w:rPr>
        <w:t>, </w:t>
      </w:r>
      <w:hyperlink r:id="rId54" w:tooltip="Bình Dương" w:history="1">
        <w:r w:rsidRPr="00B852B5">
          <w:rPr>
            <w:rFonts w:ascii="Times New Roman" w:hAnsi="Times New Roman" w:cs="Times New Roman"/>
            <w:sz w:val="26"/>
            <w:szCs w:val="26"/>
            <w:lang w:eastAsia="ja-JP"/>
          </w:rPr>
          <w:t>Bình Dương</w:t>
        </w:r>
      </w:hyperlink>
      <w:r w:rsidRPr="00B852B5">
        <w:rPr>
          <w:rFonts w:ascii="Times New Roman" w:hAnsi="Times New Roman" w:cs="Times New Roman"/>
          <w:sz w:val="26"/>
          <w:szCs w:val="26"/>
          <w:lang w:eastAsia="ja-JP"/>
        </w:rPr>
        <w:t>, </w:t>
      </w:r>
      <w:hyperlink r:id="rId55" w:tooltip="Đồng Nai" w:history="1">
        <w:r w:rsidRPr="00B852B5">
          <w:rPr>
            <w:rFonts w:ascii="Times New Roman" w:hAnsi="Times New Roman" w:cs="Times New Roman"/>
            <w:sz w:val="26"/>
            <w:szCs w:val="26"/>
            <w:lang w:eastAsia="ja-JP"/>
          </w:rPr>
          <w:t>Đồng Nai</w:t>
        </w:r>
      </w:hyperlink>
      <w:r w:rsidRPr="00B852B5">
        <w:rPr>
          <w:rFonts w:ascii="Times New Roman" w:hAnsi="Times New Roman" w:cs="Times New Roman"/>
          <w:sz w:val="26"/>
          <w:szCs w:val="26"/>
          <w:lang w:eastAsia="ja-JP"/>
        </w:rPr>
        <w:t xml:space="preserve">, Bà Rịa Vũng Tàu, </w:t>
      </w:r>
      <w:hyperlink r:id="rId56" w:tooltip="Thành phố Hồ Chí Minh" w:history="1">
        <w:r w:rsidRPr="00B852B5">
          <w:rPr>
            <w:rFonts w:ascii="Times New Roman" w:hAnsi="Times New Roman" w:cs="Times New Roman"/>
            <w:sz w:val="26"/>
            <w:szCs w:val="26"/>
            <w:lang w:eastAsia="ja-JP"/>
          </w:rPr>
          <w:t>Thành phố Hồ Chí Minh</w:t>
        </w:r>
      </w:hyperlink>
      <w:r w:rsidRPr="00B852B5">
        <w:rPr>
          <w:rFonts w:ascii="Times New Roman" w:hAnsi="Times New Roman" w:cs="Times New Roman"/>
          <w:sz w:val="26"/>
          <w:szCs w:val="26"/>
          <w:lang w:eastAsia="ja-JP"/>
        </w:rPr>
        <w:t>.</w:t>
      </w:r>
    </w:p>
    <w:p w14:paraId="72C12C50" w14:textId="77777777" w:rsidR="009B52AD" w:rsidRPr="00B852B5" w:rsidRDefault="009B52AD" w:rsidP="001412B8">
      <w:pPr>
        <w:spacing w:after="0" w:line="240" w:lineRule="auto"/>
        <w:jc w:val="both"/>
        <w:rPr>
          <w:rFonts w:ascii="Times New Roman" w:hAnsi="Times New Roman" w:cs="Times New Roman"/>
          <w:b/>
          <w:sz w:val="26"/>
          <w:szCs w:val="26"/>
          <w:lang w:eastAsia="ja-JP"/>
        </w:rPr>
      </w:pPr>
      <w:r w:rsidRPr="00B852B5">
        <w:rPr>
          <w:rFonts w:ascii="Times New Roman" w:hAnsi="Times New Roman" w:cs="Times New Roman"/>
          <w:b/>
          <w:sz w:val="26"/>
          <w:szCs w:val="26"/>
          <w:lang w:eastAsia="ja-JP"/>
        </w:rPr>
        <w:t xml:space="preserve">A.7  Vùng Đồng bằng sông Cửu Long </w:t>
      </w:r>
    </w:p>
    <w:p w14:paraId="77CDE3AF" w14:textId="77777777" w:rsidR="009B52AD" w:rsidRPr="00B852B5" w:rsidRDefault="009B52AD" w:rsidP="001412B8">
      <w:pPr>
        <w:spacing w:after="0" w:line="240" w:lineRule="auto"/>
        <w:jc w:val="both"/>
        <w:rPr>
          <w:rFonts w:ascii="Times New Roman" w:hAnsi="Times New Roman" w:cs="Times New Roman"/>
          <w:sz w:val="26"/>
          <w:szCs w:val="26"/>
          <w:lang w:eastAsia="ja-JP"/>
        </w:rPr>
      </w:pPr>
      <w:r w:rsidRPr="00B852B5">
        <w:rPr>
          <w:rFonts w:ascii="Times New Roman" w:hAnsi="Times New Roman" w:cs="Times New Roman"/>
          <w:sz w:val="26"/>
          <w:szCs w:val="26"/>
          <w:lang w:eastAsia="ja-JP"/>
        </w:rPr>
        <w:t>Gồm 13 tỉnh, thành phố: </w:t>
      </w:r>
      <w:hyperlink r:id="rId57" w:tooltip="Long An" w:history="1">
        <w:r w:rsidRPr="00B852B5">
          <w:rPr>
            <w:rFonts w:ascii="Times New Roman" w:hAnsi="Times New Roman" w:cs="Times New Roman"/>
            <w:sz w:val="26"/>
            <w:szCs w:val="26"/>
            <w:lang w:eastAsia="ja-JP"/>
          </w:rPr>
          <w:t>Long An</w:t>
        </w:r>
      </w:hyperlink>
      <w:r w:rsidRPr="00B852B5">
        <w:rPr>
          <w:rFonts w:ascii="Times New Roman" w:hAnsi="Times New Roman" w:cs="Times New Roman"/>
          <w:sz w:val="26"/>
          <w:szCs w:val="26"/>
          <w:lang w:eastAsia="ja-JP"/>
        </w:rPr>
        <w:t>, </w:t>
      </w:r>
      <w:hyperlink r:id="rId58" w:tooltip="Tiền Giang" w:history="1">
        <w:r w:rsidRPr="00B852B5">
          <w:rPr>
            <w:rFonts w:ascii="Times New Roman" w:hAnsi="Times New Roman" w:cs="Times New Roman"/>
            <w:sz w:val="26"/>
            <w:szCs w:val="26"/>
            <w:lang w:eastAsia="ja-JP"/>
          </w:rPr>
          <w:t>Tiền Giang</w:t>
        </w:r>
      </w:hyperlink>
      <w:r w:rsidRPr="00B852B5">
        <w:rPr>
          <w:rFonts w:ascii="Times New Roman" w:hAnsi="Times New Roman" w:cs="Times New Roman"/>
          <w:sz w:val="26"/>
          <w:szCs w:val="26"/>
          <w:lang w:eastAsia="ja-JP"/>
        </w:rPr>
        <w:t xml:space="preserve">, </w:t>
      </w:r>
      <w:hyperlink r:id="rId59" w:tooltip="Bến Tre" w:history="1">
        <w:r w:rsidRPr="00B852B5">
          <w:rPr>
            <w:rFonts w:ascii="Times New Roman" w:hAnsi="Times New Roman" w:cs="Times New Roman"/>
            <w:sz w:val="26"/>
            <w:szCs w:val="26"/>
            <w:lang w:eastAsia="ja-JP"/>
          </w:rPr>
          <w:t>Bến Tre</w:t>
        </w:r>
      </w:hyperlink>
      <w:r w:rsidRPr="00B852B5">
        <w:rPr>
          <w:rFonts w:ascii="Times New Roman" w:hAnsi="Times New Roman" w:cs="Times New Roman"/>
          <w:sz w:val="26"/>
          <w:szCs w:val="26"/>
          <w:lang w:eastAsia="ja-JP"/>
        </w:rPr>
        <w:t>, </w:t>
      </w:r>
      <w:hyperlink r:id="rId60" w:tooltip="Trà Vinh" w:history="1">
        <w:r w:rsidRPr="00B852B5">
          <w:rPr>
            <w:rFonts w:ascii="Times New Roman" w:hAnsi="Times New Roman" w:cs="Times New Roman"/>
            <w:sz w:val="26"/>
            <w:szCs w:val="26"/>
            <w:lang w:eastAsia="ja-JP"/>
          </w:rPr>
          <w:t>Trà Vinh</w:t>
        </w:r>
      </w:hyperlink>
      <w:r w:rsidRPr="00B852B5">
        <w:rPr>
          <w:rFonts w:ascii="Times New Roman" w:hAnsi="Times New Roman" w:cs="Times New Roman"/>
          <w:sz w:val="26"/>
          <w:szCs w:val="26"/>
          <w:lang w:eastAsia="ja-JP"/>
        </w:rPr>
        <w:t>, </w:t>
      </w:r>
      <w:hyperlink r:id="rId61" w:tooltip="Vĩnh Long" w:history="1">
        <w:r w:rsidRPr="00B852B5">
          <w:rPr>
            <w:rFonts w:ascii="Times New Roman" w:hAnsi="Times New Roman" w:cs="Times New Roman"/>
            <w:sz w:val="26"/>
            <w:szCs w:val="26"/>
            <w:lang w:eastAsia="ja-JP"/>
          </w:rPr>
          <w:t>Vĩnh Long</w:t>
        </w:r>
      </w:hyperlink>
      <w:r w:rsidRPr="00B852B5">
        <w:rPr>
          <w:rFonts w:ascii="Times New Roman" w:hAnsi="Times New Roman" w:cs="Times New Roman"/>
          <w:sz w:val="26"/>
          <w:szCs w:val="26"/>
          <w:lang w:eastAsia="ja-JP"/>
        </w:rPr>
        <w:t xml:space="preserve">, </w:t>
      </w:r>
      <w:hyperlink r:id="rId62" w:tooltip="Đồng Tháp" w:history="1">
        <w:r w:rsidRPr="00B852B5">
          <w:rPr>
            <w:rFonts w:ascii="Times New Roman" w:hAnsi="Times New Roman" w:cs="Times New Roman"/>
            <w:sz w:val="26"/>
            <w:szCs w:val="26"/>
            <w:lang w:eastAsia="ja-JP"/>
          </w:rPr>
          <w:t>Đồng Tháp</w:t>
        </w:r>
      </w:hyperlink>
      <w:r w:rsidRPr="00B852B5">
        <w:rPr>
          <w:rFonts w:ascii="Times New Roman" w:hAnsi="Times New Roman" w:cs="Times New Roman"/>
          <w:sz w:val="26"/>
          <w:szCs w:val="26"/>
          <w:lang w:eastAsia="ja-JP"/>
        </w:rPr>
        <w:t>, </w:t>
      </w:r>
      <w:hyperlink r:id="rId63" w:tooltip="An Giang" w:history="1">
        <w:r w:rsidRPr="00B852B5">
          <w:rPr>
            <w:rFonts w:ascii="Times New Roman" w:hAnsi="Times New Roman" w:cs="Times New Roman"/>
            <w:sz w:val="26"/>
            <w:szCs w:val="26"/>
            <w:lang w:eastAsia="ja-JP"/>
          </w:rPr>
          <w:t>An Giang</w:t>
        </w:r>
      </w:hyperlink>
      <w:r w:rsidRPr="00B852B5">
        <w:rPr>
          <w:rFonts w:ascii="Times New Roman" w:hAnsi="Times New Roman" w:cs="Times New Roman"/>
          <w:sz w:val="26"/>
          <w:szCs w:val="26"/>
          <w:lang w:eastAsia="ja-JP"/>
        </w:rPr>
        <w:t>, </w:t>
      </w:r>
      <w:hyperlink r:id="rId64" w:tooltip="Kiên Giang" w:history="1">
        <w:r w:rsidRPr="00B852B5">
          <w:rPr>
            <w:rFonts w:ascii="Times New Roman" w:hAnsi="Times New Roman" w:cs="Times New Roman"/>
            <w:sz w:val="26"/>
            <w:szCs w:val="26"/>
            <w:lang w:eastAsia="ja-JP"/>
          </w:rPr>
          <w:t>Kiên Giang</w:t>
        </w:r>
      </w:hyperlink>
      <w:r w:rsidRPr="00B852B5">
        <w:rPr>
          <w:rFonts w:ascii="Times New Roman" w:hAnsi="Times New Roman" w:cs="Times New Roman"/>
          <w:sz w:val="26"/>
          <w:szCs w:val="26"/>
          <w:lang w:eastAsia="ja-JP"/>
        </w:rPr>
        <w:t>, </w:t>
      </w:r>
      <w:hyperlink r:id="rId65" w:tooltip="Cần Thơ" w:history="1">
        <w:r w:rsidRPr="00B852B5">
          <w:rPr>
            <w:rFonts w:ascii="Times New Roman" w:hAnsi="Times New Roman" w:cs="Times New Roman"/>
            <w:sz w:val="26"/>
            <w:szCs w:val="26"/>
            <w:lang w:eastAsia="ja-JP"/>
          </w:rPr>
          <w:t>Cần Thơ</w:t>
        </w:r>
      </w:hyperlink>
      <w:r w:rsidRPr="00B852B5">
        <w:rPr>
          <w:rFonts w:ascii="Times New Roman" w:hAnsi="Times New Roman" w:cs="Times New Roman"/>
          <w:sz w:val="26"/>
          <w:szCs w:val="26"/>
          <w:lang w:eastAsia="ja-JP"/>
        </w:rPr>
        <w:t>, </w:t>
      </w:r>
      <w:hyperlink r:id="rId66" w:tooltip="Hậu Giang" w:history="1">
        <w:r w:rsidRPr="00B852B5">
          <w:rPr>
            <w:rFonts w:ascii="Times New Roman" w:hAnsi="Times New Roman" w:cs="Times New Roman"/>
            <w:sz w:val="26"/>
            <w:szCs w:val="26"/>
            <w:lang w:eastAsia="ja-JP"/>
          </w:rPr>
          <w:t>Hậu Giang</w:t>
        </w:r>
      </w:hyperlink>
      <w:r w:rsidRPr="00B852B5">
        <w:rPr>
          <w:rFonts w:ascii="Times New Roman" w:hAnsi="Times New Roman" w:cs="Times New Roman"/>
          <w:sz w:val="26"/>
          <w:szCs w:val="26"/>
          <w:lang w:eastAsia="ja-JP"/>
        </w:rPr>
        <w:t>, </w:t>
      </w:r>
      <w:hyperlink r:id="rId67" w:tooltip="Sóc Trăng" w:history="1">
        <w:r w:rsidRPr="00B852B5">
          <w:rPr>
            <w:rFonts w:ascii="Times New Roman" w:hAnsi="Times New Roman" w:cs="Times New Roman"/>
            <w:sz w:val="26"/>
            <w:szCs w:val="26"/>
            <w:lang w:eastAsia="ja-JP"/>
          </w:rPr>
          <w:t>Sóc Trăng</w:t>
        </w:r>
      </w:hyperlink>
      <w:r w:rsidRPr="00B852B5">
        <w:rPr>
          <w:rFonts w:ascii="Times New Roman" w:hAnsi="Times New Roman" w:cs="Times New Roman"/>
          <w:sz w:val="26"/>
          <w:szCs w:val="26"/>
          <w:lang w:eastAsia="ja-JP"/>
        </w:rPr>
        <w:t>, </w:t>
      </w:r>
      <w:hyperlink r:id="rId68" w:tooltip="Bạc Liêu" w:history="1">
        <w:r w:rsidRPr="00B852B5">
          <w:rPr>
            <w:rFonts w:ascii="Times New Roman" w:hAnsi="Times New Roman" w:cs="Times New Roman"/>
            <w:sz w:val="26"/>
            <w:szCs w:val="26"/>
            <w:lang w:eastAsia="ja-JP"/>
          </w:rPr>
          <w:t>Bạc Liêu</w:t>
        </w:r>
      </w:hyperlink>
      <w:r w:rsidRPr="00B852B5">
        <w:rPr>
          <w:rFonts w:ascii="Times New Roman" w:hAnsi="Times New Roman" w:cs="Times New Roman"/>
          <w:sz w:val="26"/>
          <w:szCs w:val="26"/>
          <w:lang w:eastAsia="ja-JP"/>
        </w:rPr>
        <w:t>, </w:t>
      </w:r>
      <w:hyperlink r:id="rId69" w:tooltip="Cà Mau" w:history="1">
        <w:r w:rsidRPr="00B852B5">
          <w:rPr>
            <w:rFonts w:ascii="Times New Roman" w:hAnsi="Times New Roman" w:cs="Times New Roman"/>
            <w:sz w:val="26"/>
            <w:szCs w:val="26"/>
            <w:lang w:eastAsia="ja-JP"/>
          </w:rPr>
          <w:t>Cà Mau</w:t>
        </w:r>
      </w:hyperlink>
      <w:r w:rsidRPr="00B852B5">
        <w:rPr>
          <w:rFonts w:ascii="Times New Roman" w:hAnsi="Times New Roman" w:cs="Times New Roman"/>
          <w:sz w:val="26"/>
          <w:szCs w:val="26"/>
          <w:lang w:eastAsia="ja-JP"/>
        </w:rPr>
        <w:t>.</w:t>
      </w:r>
    </w:p>
    <w:p w14:paraId="6733EE26" w14:textId="6ECBB42B" w:rsidR="009B52AD" w:rsidRPr="00B852B5" w:rsidRDefault="00576F53"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b/>
          <w:bCs/>
          <w:sz w:val="26"/>
          <w:szCs w:val="26"/>
          <w:lang w:val="it-IT"/>
        </w:rPr>
        <w:t>1</w:t>
      </w:r>
      <w:r w:rsidR="00C15C75" w:rsidRPr="00B852B5">
        <w:rPr>
          <w:rFonts w:ascii="Times New Roman" w:hAnsi="Times New Roman" w:cs="Times New Roman"/>
          <w:b/>
          <w:bCs/>
          <w:sz w:val="26"/>
          <w:szCs w:val="26"/>
          <w:lang w:val="it-IT"/>
        </w:rPr>
        <w:t>9</w:t>
      </w:r>
      <w:r w:rsidRPr="00B852B5">
        <w:rPr>
          <w:rFonts w:ascii="Times New Roman" w:hAnsi="Times New Roman" w:cs="Times New Roman"/>
          <w:b/>
          <w:bCs/>
          <w:sz w:val="26"/>
          <w:szCs w:val="26"/>
          <w:lang w:val="it-IT"/>
        </w:rPr>
        <w:t xml:space="preserve">) Phụ lục B (tờ khai kỹ thuật): </w:t>
      </w:r>
      <w:r w:rsidRPr="00B852B5">
        <w:rPr>
          <w:rFonts w:ascii="Times New Roman" w:hAnsi="Times New Roman" w:cs="Times New Roman"/>
          <w:sz w:val="26"/>
          <w:szCs w:val="26"/>
          <w:lang w:val="it-IT"/>
        </w:rPr>
        <w:t>Phụ lục này để ở mức quy định bắt buộc phải theo khi đăng ký khảo nghiệm giống. Tờ khai yêu cầu một số thông tin cơ bản để giúp cho việc phân nhóm giống và thực hiện khảo nghiệm.</w:t>
      </w:r>
    </w:p>
    <w:p w14:paraId="227EA47D" w14:textId="60D9C0AE" w:rsidR="00576F53" w:rsidRPr="00B852B5" w:rsidRDefault="00C15C75" w:rsidP="001412B8">
      <w:pPr>
        <w:widowControl w:val="0"/>
        <w:autoSpaceDE w:val="0"/>
        <w:autoSpaceDN w:val="0"/>
        <w:adjustRightInd w:val="0"/>
        <w:spacing w:before="120" w:after="0" w:line="240" w:lineRule="auto"/>
        <w:ind w:firstLine="720"/>
        <w:jc w:val="both"/>
        <w:rPr>
          <w:rFonts w:ascii="Times New Roman" w:hAnsi="Times New Roman" w:cs="Times New Roman"/>
          <w:sz w:val="26"/>
          <w:szCs w:val="26"/>
          <w:lang w:val="it-IT"/>
        </w:rPr>
      </w:pPr>
      <w:r w:rsidRPr="00B852B5">
        <w:rPr>
          <w:rFonts w:ascii="Times New Roman" w:hAnsi="Times New Roman" w:cs="Times New Roman"/>
          <w:b/>
          <w:bCs/>
          <w:sz w:val="26"/>
          <w:szCs w:val="26"/>
          <w:lang w:val="it-IT"/>
        </w:rPr>
        <w:t>20</w:t>
      </w:r>
      <w:r w:rsidR="00576F53" w:rsidRPr="00B852B5">
        <w:rPr>
          <w:rFonts w:ascii="Times New Roman" w:hAnsi="Times New Roman" w:cs="Times New Roman"/>
          <w:b/>
          <w:bCs/>
          <w:sz w:val="26"/>
          <w:szCs w:val="26"/>
          <w:lang w:val="it-IT"/>
        </w:rPr>
        <w:t xml:space="preserve">) Phụ lục C (quy trình kỹ thuật): </w:t>
      </w:r>
      <w:r w:rsidR="00576F53" w:rsidRPr="00B852B5">
        <w:rPr>
          <w:rFonts w:ascii="Times New Roman" w:hAnsi="Times New Roman" w:cs="Times New Roman"/>
          <w:sz w:val="26"/>
          <w:szCs w:val="26"/>
          <w:lang w:val="it-IT"/>
        </w:rPr>
        <w:t xml:space="preserve">Phụ lục này để ở mức quy định bắt buộc phải theo khi thực hiện khảo nghiệm. Quy trình kỹ thuật quy định ngưỡng phân bón vì điều kiện đất đai và truyền thống canh tác ở mỗi vùng khác nhau nên có thể điều chỉnh cho phù hợp. Kết quả điều tra cho thấy ngoài sản xuất nhiều nơi áp dụng mức phân bón cao hơn, tuy nhiên đó là mức thâm canh đối với các </w:t>
      </w:r>
      <w:r w:rsidRPr="00B852B5">
        <w:rPr>
          <w:rFonts w:ascii="Times New Roman" w:hAnsi="Times New Roman" w:cs="Times New Roman"/>
          <w:sz w:val="26"/>
          <w:szCs w:val="26"/>
          <w:lang w:val="it-IT"/>
        </w:rPr>
        <w:t>giống</w:t>
      </w:r>
      <w:r w:rsidR="00576F53" w:rsidRPr="00B852B5">
        <w:rPr>
          <w:rFonts w:ascii="Times New Roman" w:hAnsi="Times New Roman" w:cs="Times New Roman"/>
          <w:sz w:val="26"/>
          <w:szCs w:val="26"/>
          <w:lang w:val="it-IT"/>
        </w:rPr>
        <w:t xml:space="preserve"> đã được công bố lưu hành</w:t>
      </w:r>
      <w:r w:rsidRPr="00B852B5">
        <w:rPr>
          <w:rFonts w:ascii="Times New Roman" w:hAnsi="Times New Roman" w:cs="Times New Roman"/>
          <w:sz w:val="26"/>
          <w:szCs w:val="26"/>
          <w:lang w:val="it-IT"/>
        </w:rPr>
        <w:t xml:space="preserve">, người sản xuất đã hiểu được </w:t>
      </w:r>
      <w:r w:rsidR="007104D7" w:rsidRPr="00B852B5">
        <w:rPr>
          <w:rFonts w:ascii="Times New Roman" w:hAnsi="Times New Roman" w:cs="Times New Roman"/>
          <w:sz w:val="26"/>
          <w:szCs w:val="26"/>
          <w:lang w:val="it-IT"/>
        </w:rPr>
        <w:t>đặc</w:t>
      </w:r>
      <w:r w:rsidRPr="00B852B5">
        <w:rPr>
          <w:rFonts w:ascii="Times New Roman" w:hAnsi="Times New Roman" w:cs="Times New Roman"/>
          <w:sz w:val="26"/>
          <w:szCs w:val="26"/>
          <w:lang w:val="it-IT"/>
        </w:rPr>
        <w:t xml:space="preserve"> tính sinh trưởng của nó, trong phạm vi khảo nghiệm chỉ để mức</w:t>
      </w:r>
      <w:r w:rsidR="007104D7" w:rsidRPr="00B852B5">
        <w:rPr>
          <w:rFonts w:ascii="Times New Roman" w:hAnsi="Times New Roman" w:cs="Times New Roman"/>
          <w:sz w:val="26"/>
          <w:szCs w:val="26"/>
          <w:lang w:val="it-IT"/>
        </w:rPr>
        <w:t xml:space="preserve"> từ </w:t>
      </w:r>
      <w:r w:rsidRPr="00B852B5">
        <w:rPr>
          <w:rFonts w:ascii="Times New Roman" w:hAnsi="Times New Roman" w:cs="Times New Roman"/>
          <w:sz w:val="26"/>
          <w:szCs w:val="26"/>
          <w:lang w:val="it-IT"/>
        </w:rPr>
        <w:t>trung bình</w:t>
      </w:r>
      <w:r w:rsidR="007104D7" w:rsidRPr="00B852B5">
        <w:rPr>
          <w:rFonts w:ascii="Times New Roman" w:hAnsi="Times New Roman" w:cs="Times New Roman"/>
          <w:sz w:val="26"/>
          <w:szCs w:val="26"/>
          <w:lang w:val="it-IT"/>
        </w:rPr>
        <w:t xml:space="preserve"> đến </w:t>
      </w:r>
      <w:r w:rsidRPr="00B852B5">
        <w:rPr>
          <w:rFonts w:ascii="Times New Roman" w:hAnsi="Times New Roman" w:cs="Times New Roman"/>
          <w:sz w:val="26"/>
          <w:szCs w:val="26"/>
          <w:lang w:val="it-IT"/>
        </w:rPr>
        <w:t xml:space="preserve">khá để đảm bảo an toàn cho tất cả các giống trong bộ thí nghiệm. Mật độ cũng không để cố định và chỉ áp dụng đối với khảo nghiệm diện rộng, khảo nghiệm diện hẹp đã quy định cứng trong mục 5.2.2, khảo nghiệm </w:t>
      </w:r>
      <w:r w:rsidR="007104D7" w:rsidRPr="00B852B5">
        <w:rPr>
          <w:rFonts w:ascii="Times New Roman" w:hAnsi="Times New Roman" w:cs="Times New Roman"/>
          <w:sz w:val="26"/>
          <w:szCs w:val="26"/>
          <w:lang w:val="it-IT"/>
        </w:rPr>
        <w:t xml:space="preserve">có </w:t>
      </w:r>
      <w:r w:rsidRPr="00B852B5">
        <w:rPr>
          <w:rFonts w:ascii="Times New Roman" w:hAnsi="Times New Roman" w:cs="Times New Roman"/>
          <w:sz w:val="26"/>
          <w:szCs w:val="26"/>
          <w:lang w:val="it-IT"/>
        </w:rPr>
        <w:t>kiểm soát bố trí theo mục 5.4.2.1</w:t>
      </w:r>
    </w:p>
    <w:p w14:paraId="11382D92" w14:textId="536AB144" w:rsidR="00576F53" w:rsidRPr="00B852B5" w:rsidRDefault="00C15C75" w:rsidP="001412B8">
      <w:pPr>
        <w:widowControl w:val="0"/>
        <w:autoSpaceDE w:val="0"/>
        <w:autoSpaceDN w:val="0"/>
        <w:adjustRightInd w:val="0"/>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sz w:val="26"/>
          <w:szCs w:val="26"/>
          <w:lang w:val="it-IT"/>
        </w:rPr>
        <w:t>21) Phụ lục D</w:t>
      </w:r>
      <w:r w:rsidR="001412B8" w:rsidRPr="00B852B5">
        <w:rPr>
          <w:rFonts w:ascii="Times New Roman" w:hAnsi="Times New Roman" w:cs="Times New Roman"/>
          <w:b/>
          <w:bCs/>
          <w:sz w:val="26"/>
          <w:szCs w:val="26"/>
          <w:lang w:val="it-IT"/>
        </w:rPr>
        <w:t>, E</w:t>
      </w:r>
      <w:r w:rsidRPr="00B852B5">
        <w:rPr>
          <w:rFonts w:ascii="Times New Roman" w:hAnsi="Times New Roman" w:cs="Times New Roman"/>
          <w:b/>
          <w:bCs/>
          <w:sz w:val="26"/>
          <w:szCs w:val="26"/>
          <w:lang w:val="it-IT"/>
        </w:rPr>
        <w:t xml:space="preserve"> (Báo cáo kết quả khảo nghiệm): </w:t>
      </w:r>
      <w:r w:rsidRPr="00B852B5">
        <w:rPr>
          <w:rFonts w:ascii="Times New Roman" w:hAnsi="Times New Roman" w:cs="Times New Roman"/>
          <w:sz w:val="26"/>
          <w:szCs w:val="26"/>
          <w:lang w:val="it-IT"/>
        </w:rPr>
        <w:t>Phụ lục này để ở mức tham khảo để có thể tự do xây dựng bố cục chỉ yêu cầu đủ thông tin gợi ý trong phụ lục. Các thông tin trong báo cáo được chia làm 5 phần</w:t>
      </w:r>
      <w:r w:rsidR="001412B8" w:rsidRPr="00B852B5">
        <w:rPr>
          <w:rFonts w:ascii="Times New Roman" w:hAnsi="Times New Roman" w:cs="Times New Roman"/>
          <w:sz w:val="26"/>
          <w:szCs w:val="26"/>
          <w:lang w:val="it-IT"/>
        </w:rPr>
        <w:t xml:space="preserve"> để dễ hiểu và thực hiện.</w:t>
      </w:r>
    </w:p>
    <w:p w14:paraId="1B6EDDD9" w14:textId="314FFEA2" w:rsidR="002A2C17" w:rsidRPr="00B852B5" w:rsidRDefault="001412B8" w:rsidP="001412B8">
      <w:pPr>
        <w:spacing w:before="120" w:after="0" w:line="240" w:lineRule="auto"/>
        <w:ind w:firstLine="720"/>
        <w:jc w:val="both"/>
        <w:rPr>
          <w:rFonts w:ascii="Times New Roman" w:hAnsi="Times New Roman" w:cs="Times New Roman"/>
          <w:iCs/>
          <w:sz w:val="26"/>
          <w:szCs w:val="26"/>
          <w:lang w:val="nl-NL"/>
        </w:rPr>
      </w:pPr>
      <w:r w:rsidRPr="00B852B5">
        <w:rPr>
          <w:rFonts w:ascii="Times New Roman" w:hAnsi="Times New Roman" w:cs="Times New Roman"/>
          <w:b/>
          <w:bCs/>
          <w:sz w:val="26"/>
          <w:szCs w:val="26"/>
          <w:lang w:val="it-IT"/>
        </w:rPr>
        <w:t xml:space="preserve">22) Phụ lục F (Đánh giá chất lượng củ sau luộc): </w:t>
      </w:r>
      <w:r w:rsidRPr="00B852B5">
        <w:rPr>
          <w:rFonts w:ascii="Times New Roman" w:hAnsi="Times New Roman" w:cs="Times New Roman"/>
          <w:sz w:val="26"/>
          <w:szCs w:val="26"/>
          <w:lang w:val="it-IT"/>
        </w:rPr>
        <w:t>Phụ lục này để ở mức quy định bắt buộc, đây là bản hướng dẫn thực hiện quy trình đánh giá chất lượng thử nếm của củ giống.</w:t>
      </w:r>
    </w:p>
    <w:p w14:paraId="000F7048" w14:textId="046A927A" w:rsidR="00A4134E" w:rsidRPr="00B852B5" w:rsidRDefault="00C95C4B" w:rsidP="001412B8">
      <w:pPr>
        <w:spacing w:before="120" w:after="0" w:line="240" w:lineRule="auto"/>
        <w:jc w:val="both"/>
        <w:rPr>
          <w:rFonts w:ascii="Times New Roman" w:hAnsi="Times New Roman" w:cs="Times New Roman"/>
          <w:b/>
          <w:bCs/>
          <w:sz w:val="26"/>
          <w:szCs w:val="26"/>
          <w:lang w:val="nl-NL"/>
        </w:rPr>
      </w:pPr>
      <w:r w:rsidRPr="00B852B5">
        <w:rPr>
          <w:rFonts w:ascii="Times New Roman" w:hAnsi="Times New Roman" w:cs="Times New Roman"/>
          <w:b/>
          <w:bCs/>
          <w:sz w:val="26"/>
          <w:szCs w:val="26"/>
          <w:lang w:val="nl-NL"/>
        </w:rPr>
        <w:t>2.2</w:t>
      </w:r>
      <w:r w:rsidR="00BA5E56" w:rsidRPr="00B852B5">
        <w:rPr>
          <w:rFonts w:ascii="Times New Roman" w:hAnsi="Times New Roman" w:cs="Times New Roman"/>
          <w:b/>
          <w:bCs/>
          <w:sz w:val="26"/>
          <w:szCs w:val="26"/>
          <w:lang w:val="nl-NL"/>
        </w:rPr>
        <w:t>.</w:t>
      </w:r>
      <w:r w:rsidRPr="00B852B5">
        <w:rPr>
          <w:rFonts w:ascii="Times New Roman" w:hAnsi="Times New Roman" w:cs="Times New Roman"/>
          <w:b/>
          <w:bCs/>
          <w:sz w:val="26"/>
          <w:szCs w:val="26"/>
          <w:lang w:val="nl-NL"/>
        </w:rPr>
        <w:t xml:space="preserve"> Tổng hợp, nghiên cứu tài liệu kỹ thuậ</w:t>
      </w:r>
      <w:r w:rsidR="00BA5E56" w:rsidRPr="00B852B5">
        <w:rPr>
          <w:rFonts w:ascii="Times New Roman" w:hAnsi="Times New Roman" w:cs="Times New Roman"/>
          <w:b/>
          <w:bCs/>
          <w:sz w:val="26"/>
          <w:szCs w:val="26"/>
          <w:lang w:val="nl-NL"/>
        </w:rPr>
        <w:t>t</w:t>
      </w:r>
      <w:r w:rsidRPr="00B852B5">
        <w:rPr>
          <w:rFonts w:ascii="Times New Roman" w:hAnsi="Times New Roman" w:cs="Times New Roman"/>
          <w:b/>
          <w:bCs/>
          <w:sz w:val="26"/>
          <w:szCs w:val="26"/>
          <w:lang w:val="nl-NL"/>
        </w:rPr>
        <w:t xml:space="preserve"> </w:t>
      </w:r>
    </w:p>
    <w:p w14:paraId="26799A7B" w14:textId="69E3D2BC" w:rsidR="00771DE7" w:rsidRPr="00B852B5" w:rsidRDefault="009763DB" w:rsidP="001412B8">
      <w:pPr>
        <w:spacing w:before="120" w:after="0" w:line="240" w:lineRule="auto"/>
        <w:ind w:firstLine="720"/>
        <w:jc w:val="both"/>
        <w:rPr>
          <w:rFonts w:ascii="Times New Roman" w:hAnsi="Times New Roman" w:cs="Times New Roman"/>
          <w:sz w:val="26"/>
          <w:szCs w:val="26"/>
        </w:rPr>
      </w:pPr>
      <w:r w:rsidRPr="00B852B5">
        <w:rPr>
          <w:rFonts w:ascii="Times New Roman" w:hAnsi="Times New Roman" w:cs="Times New Roman"/>
          <w:sz w:val="26"/>
          <w:szCs w:val="26"/>
          <w:lang w:val="nl-NL"/>
        </w:rPr>
        <w:t xml:space="preserve">Việc tìm kiếm thông tin tập </w:t>
      </w:r>
      <w:r w:rsidR="007104D7" w:rsidRPr="00B852B5">
        <w:rPr>
          <w:rFonts w:ascii="Times New Roman" w:hAnsi="Times New Roman" w:cs="Times New Roman"/>
          <w:sz w:val="26"/>
          <w:szCs w:val="26"/>
          <w:lang w:val="nl-NL"/>
        </w:rPr>
        <w:t>tr</w:t>
      </w:r>
      <w:r w:rsidRPr="00B852B5">
        <w:rPr>
          <w:rFonts w:ascii="Times New Roman" w:hAnsi="Times New Roman" w:cs="Times New Roman"/>
          <w:sz w:val="26"/>
          <w:szCs w:val="26"/>
          <w:lang w:val="nl-NL"/>
        </w:rPr>
        <w:t xml:space="preserve">ung vào các vấn đề liên quan đến sản suất khoai tây </w:t>
      </w:r>
      <w:r w:rsidRPr="00B852B5">
        <w:rPr>
          <w:rFonts w:ascii="Times New Roman" w:hAnsi="Times New Roman" w:cs="Times New Roman"/>
          <w:sz w:val="26"/>
          <w:szCs w:val="26"/>
        </w:rPr>
        <w:t xml:space="preserve">tại các vùng sinh thái tại Việt Nam. Qua tìm hiểu các trang này để </w:t>
      </w:r>
      <w:r w:rsidR="00771DE7" w:rsidRPr="00B852B5">
        <w:rPr>
          <w:rFonts w:ascii="Times New Roman" w:hAnsi="Times New Roman" w:cs="Times New Roman"/>
          <w:sz w:val="26"/>
          <w:szCs w:val="26"/>
        </w:rPr>
        <w:t xml:space="preserve">nắm được quy trình sản xuất của các giống khoai tây tại các vùng trồng, đặc điểm sinh trưởng, đặc điểm hình dạng của cây và củ khoai </w:t>
      </w:r>
      <w:r w:rsidR="00771DE7" w:rsidRPr="00B852B5">
        <w:rPr>
          <w:rFonts w:ascii="Times New Roman" w:hAnsi="Times New Roman" w:cs="Times New Roman"/>
          <w:sz w:val="26"/>
          <w:szCs w:val="26"/>
        </w:rPr>
        <w:lastRenderedPageBreak/>
        <w:t xml:space="preserve">tây, các phương thức liên kết sản xuất khoai tây…Tìm hiểu các trang thông tin liên quan đến sâu bệnh hại khoai tây để </w:t>
      </w:r>
      <w:r w:rsidRPr="00B852B5">
        <w:rPr>
          <w:rFonts w:ascii="Times New Roman" w:hAnsi="Times New Roman" w:cs="Times New Roman"/>
          <w:sz w:val="26"/>
          <w:szCs w:val="26"/>
        </w:rPr>
        <w:t xml:space="preserve">ban soạn thảo </w:t>
      </w:r>
      <w:r w:rsidR="00771DE7" w:rsidRPr="00B852B5">
        <w:rPr>
          <w:rFonts w:ascii="Times New Roman" w:hAnsi="Times New Roman" w:cs="Times New Roman"/>
          <w:sz w:val="26"/>
          <w:szCs w:val="26"/>
        </w:rPr>
        <w:t xml:space="preserve">có thêm </w:t>
      </w:r>
      <w:r w:rsidRPr="00B852B5">
        <w:rPr>
          <w:rFonts w:ascii="Times New Roman" w:hAnsi="Times New Roman" w:cs="Times New Roman"/>
          <w:sz w:val="26"/>
          <w:szCs w:val="26"/>
        </w:rPr>
        <w:t>một số kiến thức về bệnh mốc sương và các biện pháp kiểm dịch thực vật</w:t>
      </w:r>
      <w:r w:rsidR="00771DE7" w:rsidRPr="00B852B5">
        <w:rPr>
          <w:rFonts w:ascii="Times New Roman" w:hAnsi="Times New Roman" w:cs="Times New Roman"/>
          <w:sz w:val="26"/>
          <w:szCs w:val="26"/>
        </w:rPr>
        <w:t xml:space="preserve"> phục vụ xây dựng mục “Khảo nghiệm kiểm soát”. Để xây dựng các yêu cầu cho việc khảo nghiệm và lưu hành giống khoai tây phục vụ cho công nghiệp chế biến, ban soạn thảo đã tìm kiếm các thông tin như: quy trình kỹ thuật, bảo quản, đặc điểm hình dạng củ, hàm lượng chất khô, hàm lượng đường…</w:t>
      </w:r>
      <w:r w:rsidR="00C8577B" w:rsidRPr="00B852B5">
        <w:rPr>
          <w:rFonts w:ascii="Times New Roman" w:hAnsi="Times New Roman" w:cs="Times New Roman"/>
          <w:sz w:val="26"/>
          <w:szCs w:val="26"/>
        </w:rPr>
        <w:t xml:space="preserve">của các giống khoai tây. </w:t>
      </w:r>
    </w:p>
    <w:p w14:paraId="585EC619" w14:textId="5156D50B" w:rsidR="00A4134E" w:rsidRPr="00B852B5" w:rsidRDefault="00983118" w:rsidP="001412B8">
      <w:pPr>
        <w:spacing w:before="120" w:after="0" w:line="240" w:lineRule="auto"/>
        <w:jc w:val="both"/>
        <w:rPr>
          <w:rFonts w:ascii="Times New Roman" w:hAnsi="Times New Roman" w:cs="Times New Roman"/>
          <w:b/>
          <w:bCs/>
          <w:sz w:val="26"/>
          <w:szCs w:val="26"/>
          <w:lang w:val="nl-NL"/>
        </w:rPr>
      </w:pPr>
      <w:r w:rsidRPr="00B852B5">
        <w:rPr>
          <w:rFonts w:ascii="Times New Roman" w:hAnsi="Times New Roman" w:cs="Times New Roman"/>
          <w:b/>
          <w:bCs/>
          <w:i/>
          <w:iCs/>
          <w:sz w:val="26"/>
          <w:szCs w:val="26"/>
          <w:lang w:val="nl-NL"/>
        </w:rPr>
        <w:t xml:space="preserve">- </w:t>
      </w:r>
      <w:r w:rsidRPr="00B852B5">
        <w:rPr>
          <w:rFonts w:ascii="Times New Roman" w:hAnsi="Times New Roman" w:cs="Times New Roman"/>
          <w:b/>
          <w:bCs/>
          <w:sz w:val="26"/>
          <w:szCs w:val="26"/>
          <w:lang w:val="nl-NL"/>
        </w:rPr>
        <w:t xml:space="preserve">Thông tin tổng hợp về khoai tây, đặc điểm sinh trưởng, hình </w:t>
      </w:r>
      <w:r w:rsidR="00771DE7" w:rsidRPr="00B852B5">
        <w:rPr>
          <w:rFonts w:ascii="Times New Roman" w:hAnsi="Times New Roman" w:cs="Times New Roman"/>
          <w:b/>
          <w:bCs/>
          <w:sz w:val="26"/>
          <w:szCs w:val="26"/>
          <w:lang w:val="nl-NL"/>
        </w:rPr>
        <w:t>dạng</w:t>
      </w:r>
      <w:r w:rsidRPr="00B852B5">
        <w:rPr>
          <w:rFonts w:ascii="Times New Roman" w:hAnsi="Times New Roman" w:cs="Times New Roman"/>
          <w:b/>
          <w:bCs/>
          <w:sz w:val="26"/>
          <w:szCs w:val="26"/>
          <w:lang w:val="nl-NL"/>
        </w:rPr>
        <w:t xml:space="preserve">: </w:t>
      </w:r>
    </w:p>
    <w:p w14:paraId="20BF3AB4" w14:textId="46927656" w:rsidR="00983118" w:rsidRPr="00B852B5" w:rsidRDefault="00983118" w:rsidP="001412B8">
      <w:pPr>
        <w:spacing w:before="120" w:after="0" w:line="240" w:lineRule="auto"/>
        <w:jc w:val="both"/>
        <w:rPr>
          <w:rFonts w:ascii="Times New Roman" w:hAnsi="Times New Roman" w:cs="Times New Roman"/>
          <w:i/>
          <w:iCs/>
          <w:sz w:val="26"/>
          <w:szCs w:val="26"/>
        </w:rPr>
      </w:pPr>
      <w:r w:rsidRPr="00B852B5">
        <w:rPr>
          <w:rFonts w:ascii="Times New Roman" w:hAnsi="Times New Roman" w:cs="Times New Roman"/>
          <w:sz w:val="26"/>
          <w:szCs w:val="26"/>
        </w:rPr>
        <w:t xml:space="preserve"> </w:t>
      </w:r>
      <w:hyperlink r:id="rId70" w:history="1">
        <w:r w:rsidRPr="00B852B5">
          <w:rPr>
            <w:rStyle w:val="Hyperlink"/>
            <w:rFonts w:ascii="Times New Roman" w:hAnsi="Times New Roman" w:cs="Times New Roman"/>
            <w:i/>
            <w:iCs/>
            <w:color w:val="auto"/>
            <w:sz w:val="26"/>
            <w:szCs w:val="26"/>
          </w:rPr>
          <w:t>https://n2agro.vn/giai-phap-cay-trong/tong-quan-ve-cay-khoai-tay/</w:t>
        </w:r>
      </w:hyperlink>
    </w:p>
    <w:p w14:paraId="19364F97" w14:textId="7BD28EB7" w:rsidR="00983118" w:rsidRPr="00B852B5" w:rsidRDefault="00983118" w:rsidP="001412B8">
      <w:pPr>
        <w:spacing w:before="120" w:after="0" w:line="240" w:lineRule="auto"/>
        <w:jc w:val="both"/>
        <w:rPr>
          <w:rFonts w:ascii="Times New Roman" w:hAnsi="Times New Roman" w:cs="Times New Roman"/>
          <w:i/>
          <w:iCs/>
          <w:sz w:val="26"/>
          <w:szCs w:val="26"/>
        </w:rPr>
      </w:pPr>
      <w:r w:rsidRPr="00B852B5">
        <w:rPr>
          <w:rFonts w:ascii="Times New Roman" w:hAnsi="Times New Roman" w:cs="Times New Roman"/>
          <w:sz w:val="26"/>
          <w:szCs w:val="26"/>
        </w:rPr>
        <w:t xml:space="preserve"> </w:t>
      </w:r>
      <w:hyperlink r:id="rId71" w:history="1">
        <w:r w:rsidRPr="00B852B5">
          <w:rPr>
            <w:rStyle w:val="Hyperlink"/>
            <w:rFonts w:ascii="Times New Roman" w:hAnsi="Times New Roman" w:cs="Times New Roman"/>
            <w:i/>
            <w:iCs/>
            <w:color w:val="auto"/>
            <w:sz w:val="26"/>
            <w:szCs w:val="26"/>
          </w:rPr>
          <w:t>https://visimex.com/vi/ven-man-bi-mat-mau-sac-tim-do-xanh-den-cua-cac-loai-khoai-tay/</w:t>
        </w:r>
      </w:hyperlink>
    </w:p>
    <w:p w14:paraId="54A2C251" w14:textId="3C5863D1" w:rsidR="00983118" w:rsidRPr="00B852B5" w:rsidRDefault="00CD0E64" w:rsidP="001412B8">
      <w:pPr>
        <w:spacing w:before="120" w:after="0" w:line="240" w:lineRule="auto"/>
        <w:jc w:val="both"/>
        <w:rPr>
          <w:rFonts w:ascii="Times New Roman" w:hAnsi="Times New Roman" w:cs="Times New Roman"/>
          <w:sz w:val="26"/>
          <w:szCs w:val="26"/>
        </w:rPr>
      </w:pPr>
      <w:hyperlink r:id="rId72" w:history="1">
        <w:r w:rsidRPr="00B852B5">
          <w:rPr>
            <w:rStyle w:val="Hyperlink"/>
            <w:rFonts w:ascii="Times New Roman" w:hAnsi="Times New Roman" w:cs="Times New Roman"/>
            <w:i/>
            <w:iCs/>
            <w:color w:val="auto"/>
            <w:sz w:val="26"/>
            <w:szCs w:val="26"/>
          </w:rPr>
          <w:t>https://www.syngenta.com.vn/cay-khoai-tay</w:t>
        </w:r>
        <w:r w:rsidRPr="00B852B5">
          <w:rPr>
            <w:rStyle w:val="Hyperlink"/>
            <w:rFonts w:ascii="Times New Roman" w:hAnsi="Times New Roman" w:cs="Times New Roman"/>
            <w:color w:val="auto"/>
            <w:sz w:val="26"/>
            <w:szCs w:val="26"/>
          </w:rPr>
          <w:t>/</w:t>
        </w:r>
      </w:hyperlink>
    </w:p>
    <w:p w14:paraId="19288BE9" w14:textId="2FA47F61" w:rsidR="00983118" w:rsidRPr="00B852B5" w:rsidRDefault="00CD0E64" w:rsidP="001412B8">
      <w:pPr>
        <w:spacing w:before="120" w:after="0" w:line="240" w:lineRule="auto"/>
        <w:jc w:val="both"/>
        <w:rPr>
          <w:rFonts w:ascii="Times New Roman" w:hAnsi="Times New Roman" w:cs="Times New Roman"/>
          <w:sz w:val="26"/>
          <w:szCs w:val="26"/>
        </w:rPr>
      </w:pPr>
      <w:hyperlink r:id="rId73" w:history="1">
        <w:r w:rsidRPr="00B852B5">
          <w:rPr>
            <w:rStyle w:val="Hyperlink"/>
            <w:rFonts w:ascii="Times New Roman" w:hAnsi="Times New Roman" w:cs="Times New Roman"/>
            <w:i/>
            <w:iCs/>
            <w:color w:val="auto"/>
            <w:sz w:val="26"/>
            <w:szCs w:val="26"/>
          </w:rPr>
          <w:t>https://baolamdong.vn/trong-khoai-tay-theo-chuoi-lien-ket-vung-tay-nguyen-273055.html</w:t>
        </w:r>
        <w:r w:rsidRPr="00B852B5">
          <w:rPr>
            <w:rStyle w:val="Hyperlink"/>
            <w:rFonts w:ascii="Times New Roman" w:hAnsi="Times New Roman" w:cs="Times New Roman"/>
            <w:color w:val="auto"/>
            <w:sz w:val="26"/>
            <w:szCs w:val="26"/>
          </w:rPr>
          <w:t>/</w:t>
        </w:r>
      </w:hyperlink>
    </w:p>
    <w:p w14:paraId="755C50DB" w14:textId="242706B0" w:rsidR="00983118" w:rsidRPr="00B852B5" w:rsidRDefault="00CD0E64" w:rsidP="001412B8">
      <w:pPr>
        <w:spacing w:before="120" w:after="0" w:line="240" w:lineRule="auto"/>
        <w:jc w:val="both"/>
        <w:rPr>
          <w:rFonts w:ascii="Times New Roman" w:hAnsi="Times New Roman" w:cs="Times New Roman"/>
          <w:sz w:val="26"/>
          <w:szCs w:val="26"/>
        </w:rPr>
      </w:pPr>
      <w:hyperlink r:id="rId74" w:history="1">
        <w:r w:rsidRPr="00B852B5">
          <w:rPr>
            <w:rStyle w:val="Hyperlink"/>
            <w:rFonts w:ascii="Times New Roman" w:hAnsi="Times New Roman" w:cs="Times New Roman"/>
            <w:i/>
            <w:iCs/>
            <w:color w:val="auto"/>
            <w:sz w:val="26"/>
            <w:szCs w:val="26"/>
          </w:rPr>
          <w:t>https://daibieunhandan.vn/thanh-cong-cua-chuoi-san-xuat-khoai-tay-khep-kin-o-gia-lai-10331993.html</w:t>
        </w:r>
        <w:r w:rsidRPr="00B852B5">
          <w:rPr>
            <w:rStyle w:val="Hyperlink"/>
            <w:rFonts w:ascii="Times New Roman" w:hAnsi="Times New Roman" w:cs="Times New Roman"/>
            <w:color w:val="auto"/>
            <w:sz w:val="26"/>
            <w:szCs w:val="26"/>
          </w:rPr>
          <w:t>/</w:t>
        </w:r>
      </w:hyperlink>
    </w:p>
    <w:p w14:paraId="08E126F8" w14:textId="60552B26" w:rsidR="00983118" w:rsidRPr="00B852B5" w:rsidRDefault="00983118" w:rsidP="001412B8">
      <w:pPr>
        <w:spacing w:before="120" w:after="0" w:line="240" w:lineRule="auto"/>
        <w:jc w:val="both"/>
        <w:rPr>
          <w:rFonts w:ascii="Times New Roman" w:hAnsi="Times New Roman" w:cs="Times New Roman"/>
          <w:b/>
          <w:bCs/>
          <w:sz w:val="26"/>
          <w:szCs w:val="26"/>
        </w:rPr>
      </w:pPr>
      <w:r w:rsidRPr="00B852B5">
        <w:rPr>
          <w:rFonts w:ascii="Times New Roman" w:hAnsi="Times New Roman" w:cs="Times New Roman"/>
          <w:b/>
          <w:bCs/>
          <w:sz w:val="26"/>
          <w:szCs w:val="26"/>
        </w:rPr>
        <w:t xml:space="preserve">- Thông tin về bệnh cây khoai tây: </w:t>
      </w:r>
    </w:p>
    <w:p w14:paraId="4162874A" w14:textId="57B9FBA3" w:rsidR="00983118" w:rsidRPr="00B852B5" w:rsidRDefault="00983118" w:rsidP="001412B8">
      <w:pPr>
        <w:spacing w:before="120" w:after="0" w:line="240" w:lineRule="auto"/>
        <w:jc w:val="both"/>
        <w:rPr>
          <w:rFonts w:ascii="Times New Roman" w:hAnsi="Times New Roman" w:cs="Times New Roman"/>
          <w:sz w:val="26"/>
          <w:szCs w:val="26"/>
        </w:rPr>
      </w:pPr>
      <w:r w:rsidRPr="00B852B5">
        <w:rPr>
          <w:rFonts w:ascii="Times New Roman" w:hAnsi="Times New Roman" w:cs="Times New Roman"/>
          <w:sz w:val="26"/>
          <w:szCs w:val="26"/>
        </w:rPr>
        <w:t xml:space="preserve"> </w:t>
      </w:r>
      <w:hyperlink r:id="rId75" w:history="1">
        <w:r w:rsidRPr="00B852B5">
          <w:rPr>
            <w:rStyle w:val="Hyperlink"/>
            <w:rFonts w:ascii="Times New Roman" w:hAnsi="Times New Roman" w:cs="Times New Roman"/>
            <w:i/>
            <w:iCs/>
            <w:color w:val="auto"/>
            <w:sz w:val="26"/>
            <w:szCs w:val="26"/>
          </w:rPr>
          <w:t>http://tsdt.tapchivaas.vn/_Epaper/files/library/site-6/20230830/2021-05/TC%20so%209-2019-11.pdf</w:t>
        </w:r>
      </w:hyperlink>
    </w:p>
    <w:p w14:paraId="108EFA82" w14:textId="4AA99327" w:rsidR="00983118" w:rsidRPr="00B852B5" w:rsidRDefault="00CD0E64" w:rsidP="001412B8">
      <w:pPr>
        <w:spacing w:before="120" w:after="0" w:line="240" w:lineRule="auto"/>
        <w:jc w:val="both"/>
        <w:rPr>
          <w:rFonts w:ascii="Times New Roman" w:hAnsi="Times New Roman" w:cs="Times New Roman"/>
          <w:sz w:val="26"/>
          <w:szCs w:val="26"/>
        </w:rPr>
      </w:pPr>
      <w:hyperlink r:id="rId76" w:history="1">
        <w:r w:rsidRPr="00B852B5">
          <w:rPr>
            <w:rStyle w:val="Hyperlink"/>
            <w:rFonts w:ascii="Times New Roman" w:hAnsi="Times New Roman" w:cs="Times New Roman"/>
            <w:i/>
            <w:iCs/>
            <w:color w:val="auto"/>
            <w:sz w:val="26"/>
            <w:szCs w:val="26"/>
          </w:rPr>
          <w:t>https://www.ippc.int/largefiles/ISPM_33_Vietnamese_2012-12-11.pdf</w:t>
        </w:r>
        <w:r w:rsidRPr="00B852B5">
          <w:rPr>
            <w:rStyle w:val="Hyperlink"/>
            <w:rFonts w:ascii="Times New Roman" w:hAnsi="Times New Roman" w:cs="Times New Roman"/>
            <w:color w:val="auto"/>
            <w:sz w:val="26"/>
            <w:szCs w:val="26"/>
          </w:rPr>
          <w:t>/</w:t>
        </w:r>
      </w:hyperlink>
    </w:p>
    <w:p w14:paraId="1D51F373" w14:textId="4734ECE9" w:rsidR="00983118" w:rsidRPr="00B852B5" w:rsidRDefault="00983118" w:rsidP="001412B8">
      <w:pPr>
        <w:spacing w:before="120" w:after="0" w:line="240" w:lineRule="auto"/>
        <w:jc w:val="both"/>
        <w:rPr>
          <w:rFonts w:ascii="Times New Roman" w:hAnsi="Times New Roman" w:cs="Times New Roman"/>
          <w:b/>
          <w:bCs/>
          <w:sz w:val="26"/>
          <w:szCs w:val="26"/>
        </w:rPr>
      </w:pPr>
      <w:r w:rsidRPr="00B852B5">
        <w:rPr>
          <w:rFonts w:ascii="Times New Roman" w:hAnsi="Times New Roman" w:cs="Times New Roman"/>
          <w:b/>
          <w:bCs/>
          <w:sz w:val="26"/>
          <w:szCs w:val="26"/>
        </w:rPr>
        <w:t xml:space="preserve">- Thông tin về khoai tây chế biến </w:t>
      </w:r>
    </w:p>
    <w:p w14:paraId="216C25F2" w14:textId="7EA781B1" w:rsidR="00983118" w:rsidRPr="00B852B5" w:rsidRDefault="00CD0E64" w:rsidP="001412B8">
      <w:pPr>
        <w:spacing w:before="120" w:after="0" w:line="240" w:lineRule="auto"/>
        <w:jc w:val="both"/>
        <w:rPr>
          <w:rFonts w:ascii="Times New Roman" w:hAnsi="Times New Roman" w:cs="Times New Roman"/>
          <w:sz w:val="26"/>
          <w:szCs w:val="26"/>
        </w:rPr>
      </w:pPr>
      <w:hyperlink r:id="rId77" w:anchor="/" w:history="1">
        <w:r w:rsidRPr="00B852B5">
          <w:rPr>
            <w:rStyle w:val="Hyperlink"/>
            <w:rFonts w:ascii="Times New Roman" w:hAnsi="Times New Roman" w:cs="Times New Roman"/>
            <w:i/>
            <w:iCs/>
            <w:color w:val="auto"/>
            <w:sz w:val="26"/>
            <w:szCs w:val="26"/>
          </w:rPr>
          <w:t>http://luanan.nlv.gov.vn/luanan?a=d&amp;d=TTcFlGyNpOBe2012.1.1&amp;e=-------vi-20--1--img-txIN-------#</w:t>
        </w:r>
        <w:r w:rsidRPr="00B852B5">
          <w:rPr>
            <w:rStyle w:val="Hyperlink"/>
            <w:rFonts w:ascii="Times New Roman" w:hAnsi="Times New Roman" w:cs="Times New Roman"/>
            <w:color w:val="auto"/>
            <w:sz w:val="26"/>
            <w:szCs w:val="26"/>
          </w:rPr>
          <w:t>/</w:t>
        </w:r>
      </w:hyperlink>
    </w:p>
    <w:p w14:paraId="3E5FCA05" w14:textId="0176C4A3" w:rsidR="00983118" w:rsidRPr="00B852B5" w:rsidRDefault="00CD0E64" w:rsidP="001412B8">
      <w:pPr>
        <w:spacing w:before="120" w:after="0" w:line="240" w:lineRule="auto"/>
        <w:jc w:val="both"/>
        <w:rPr>
          <w:rFonts w:ascii="Times New Roman" w:hAnsi="Times New Roman" w:cs="Times New Roman"/>
          <w:sz w:val="26"/>
          <w:szCs w:val="26"/>
        </w:rPr>
      </w:pPr>
      <w:hyperlink r:id="rId78" w:history="1">
        <w:r w:rsidRPr="00B852B5">
          <w:rPr>
            <w:rStyle w:val="Hyperlink"/>
            <w:rFonts w:ascii="Times New Roman" w:hAnsi="Times New Roman" w:cs="Times New Roman"/>
            <w:i/>
            <w:iCs/>
            <w:color w:val="auto"/>
            <w:sz w:val="26"/>
            <w:szCs w:val="26"/>
          </w:rPr>
          <w:t>https://www.studocu.vn/vn/document/truong-dai-hoc-cong-nghiep-thuc-pham-tp-ho-chi-minh/cong-nghe-thuc-pham/123doc-do-an-tot-nghiep-nghien-cuu-quy-trinh-san-xuat-khoai-tay-dang-soi-dong-lanh-phuc-vu-cho-mon-khoai-tay-chien/86898927</w:t>
        </w:r>
        <w:r w:rsidRPr="00B852B5">
          <w:rPr>
            <w:rStyle w:val="Hyperlink"/>
            <w:rFonts w:ascii="Times New Roman" w:hAnsi="Times New Roman" w:cs="Times New Roman"/>
            <w:color w:val="auto"/>
            <w:sz w:val="26"/>
            <w:szCs w:val="26"/>
          </w:rPr>
          <w:t>/</w:t>
        </w:r>
      </w:hyperlink>
    </w:p>
    <w:p w14:paraId="13B052E9" w14:textId="5F865F37" w:rsidR="00983118" w:rsidRPr="00B852B5" w:rsidRDefault="00CD0E64" w:rsidP="001412B8">
      <w:pPr>
        <w:spacing w:before="120" w:after="0" w:line="240" w:lineRule="auto"/>
        <w:jc w:val="both"/>
        <w:rPr>
          <w:rFonts w:ascii="Times New Roman" w:hAnsi="Times New Roman" w:cs="Times New Roman"/>
          <w:i/>
          <w:iCs/>
          <w:sz w:val="26"/>
          <w:szCs w:val="26"/>
        </w:rPr>
      </w:pPr>
      <w:hyperlink r:id="rId79" w:history="1">
        <w:r w:rsidRPr="00B852B5">
          <w:rPr>
            <w:rStyle w:val="Hyperlink"/>
            <w:rFonts w:ascii="Times New Roman" w:hAnsi="Times New Roman" w:cs="Times New Roman"/>
            <w:i/>
            <w:iCs/>
            <w:color w:val="auto"/>
            <w:sz w:val="26"/>
            <w:szCs w:val="26"/>
          </w:rPr>
          <w:t>https://www.studocu.vn/vn/document/truong-dai-hoc-bach-khoa-ha-noi/triet-hoc-mac-lenin/san-xuat-snack-khoai-tay-7525/87498051</w:t>
        </w:r>
        <w:r w:rsidRPr="00B852B5">
          <w:rPr>
            <w:rStyle w:val="Hyperlink"/>
            <w:rFonts w:ascii="Times New Roman" w:hAnsi="Times New Roman" w:cs="Times New Roman"/>
            <w:color w:val="auto"/>
            <w:sz w:val="26"/>
            <w:szCs w:val="26"/>
          </w:rPr>
          <w:t>/</w:t>
        </w:r>
      </w:hyperlink>
      <w:r w:rsidRPr="00B852B5">
        <w:rPr>
          <w:rFonts w:ascii="Times New Roman" w:hAnsi="Times New Roman" w:cs="Times New Roman"/>
          <w:sz w:val="26"/>
          <w:szCs w:val="26"/>
        </w:rPr>
        <w:t xml:space="preserve"> </w:t>
      </w:r>
      <w:r w:rsidR="00983118" w:rsidRPr="00B852B5">
        <w:rPr>
          <w:rFonts w:ascii="Times New Roman" w:hAnsi="Times New Roman" w:cs="Times New Roman"/>
          <w:i/>
          <w:iCs/>
          <w:sz w:val="26"/>
          <w:szCs w:val="26"/>
        </w:rPr>
        <w:t xml:space="preserve"> (Quy trình Sản Xuất Snack Khoai Tây 7525: Đặc Điểm và Công Nghệ</w:t>
      </w:r>
    </w:p>
    <w:p w14:paraId="2C0B933A" w14:textId="36812A61" w:rsidR="00110185" w:rsidRPr="00B852B5" w:rsidRDefault="00110185" w:rsidP="001412B8">
      <w:pPr>
        <w:spacing w:before="120" w:after="0" w:line="240" w:lineRule="auto"/>
        <w:jc w:val="both"/>
        <w:rPr>
          <w:rFonts w:ascii="Times New Roman" w:hAnsi="Times New Roman" w:cs="Times New Roman"/>
          <w:b/>
          <w:bCs/>
          <w:sz w:val="26"/>
          <w:szCs w:val="26"/>
          <w:lang w:val="nl-NL"/>
        </w:rPr>
      </w:pPr>
      <w:r w:rsidRPr="00B852B5">
        <w:rPr>
          <w:rFonts w:ascii="Times New Roman" w:hAnsi="Times New Roman" w:cs="Times New Roman"/>
          <w:b/>
          <w:bCs/>
          <w:sz w:val="26"/>
          <w:szCs w:val="26"/>
          <w:lang w:val="nl-NL"/>
        </w:rPr>
        <w:t>2.3 Đ</w:t>
      </w:r>
      <w:r w:rsidR="00C95C4B" w:rsidRPr="00B852B5">
        <w:rPr>
          <w:rFonts w:ascii="Times New Roman" w:hAnsi="Times New Roman" w:cs="Times New Roman"/>
          <w:b/>
          <w:bCs/>
          <w:sz w:val="26"/>
          <w:szCs w:val="26"/>
          <w:lang w:val="nl-NL"/>
        </w:rPr>
        <w:t>ánh giá thực trạng</w:t>
      </w:r>
      <w:r w:rsidRPr="00B852B5">
        <w:rPr>
          <w:rFonts w:ascii="Times New Roman" w:hAnsi="Times New Roman" w:cs="Times New Roman"/>
          <w:b/>
          <w:bCs/>
          <w:sz w:val="26"/>
          <w:szCs w:val="26"/>
          <w:lang w:val="nl-NL"/>
        </w:rPr>
        <w:t xml:space="preserve"> việc lấy thông tin pheo phương pháp khảo sát</w:t>
      </w:r>
    </w:p>
    <w:p w14:paraId="1545F043" w14:textId="77777777" w:rsidR="00BA5FBF" w:rsidRPr="00B852B5" w:rsidRDefault="00110185" w:rsidP="001412B8">
      <w:pPr>
        <w:spacing w:before="120" w:after="0" w:line="240" w:lineRule="auto"/>
        <w:jc w:val="both"/>
        <w:rPr>
          <w:rFonts w:ascii="Times New Roman" w:hAnsi="Times New Roman" w:cs="Times New Roman"/>
          <w:spacing w:val="-4"/>
          <w:sz w:val="26"/>
          <w:szCs w:val="26"/>
          <w:lang w:val="nl-NL"/>
        </w:rPr>
      </w:pPr>
      <w:r w:rsidRPr="00B852B5">
        <w:rPr>
          <w:rFonts w:ascii="Times New Roman" w:hAnsi="Times New Roman" w:cs="Times New Roman"/>
          <w:sz w:val="26"/>
          <w:szCs w:val="26"/>
          <w:lang w:val="nl-NL"/>
        </w:rPr>
        <w:tab/>
      </w:r>
      <w:r w:rsidR="00BA5FBF" w:rsidRPr="00B852B5">
        <w:rPr>
          <w:rFonts w:ascii="Times New Roman" w:hAnsi="Times New Roman" w:cs="Times New Roman"/>
          <w:sz w:val="26"/>
          <w:szCs w:val="26"/>
          <w:lang w:val="nl-NL"/>
        </w:rPr>
        <w:t xml:space="preserve">Việc điều tra trực tiếp tại 5 tỉnh: Lạng Sơn, Hà Nội, Bắc Ninh, Nam Định, Thanh Hóa đã được thực hiện đúng tiến độ, tuy các điểm điều tra vẫn ở trong tỉnh nhưng cũng bị thay đổi </w:t>
      </w:r>
      <w:r w:rsidR="00BA5FBF" w:rsidRPr="00B852B5">
        <w:rPr>
          <w:rFonts w:ascii="Times New Roman" w:hAnsi="Times New Roman" w:cs="Times New Roman"/>
          <w:spacing w:val="-4"/>
          <w:sz w:val="26"/>
          <w:szCs w:val="26"/>
          <w:lang w:val="nl-NL"/>
        </w:rPr>
        <w:t xml:space="preserve">so với dự kiến, có sự thay đổi này là do việc sáp nhập nên khó tiếp cận hơn với các điểm điều tra theo kế hoạch. Tuy nhiên thông tin thu được cũng đã đáp ứng được cho việc xây dựng và hoàn thiện bản dự thảo. </w:t>
      </w:r>
    </w:p>
    <w:p w14:paraId="01630A7A" w14:textId="4E9DC2C5" w:rsidR="00110185" w:rsidRPr="00B852B5" w:rsidRDefault="00110185" w:rsidP="001412B8">
      <w:pPr>
        <w:spacing w:before="120" w:after="0" w:line="240" w:lineRule="auto"/>
        <w:ind w:firstLine="720"/>
        <w:jc w:val="both"/>
        <w:rPr>
          <w:rFonts w:ascii="Times New Roman" w:hAnsi="Times New Roman" w:cs="Times New Roman"/>
          <w:bCs/>
          <w:sz w:val="26"/>
          <w:szCs w:val="26"/>
          <w:lang w:val="nl-NL"/>
        </w:rPr>
      </w:pPr>
      <w:r w:rsidRPr="00B852B5">
        <w:rPr>
          <w:rFonts w:ascii="Times New Roman" w:hAnsi="Times New Roman" w:cs="Times New Roman"/>
          <w:sz w:val="26"/>
          <w:szCs w:val="26"/>
          <w:lang w:val="nl-NL"/>
        </w:rPr>
        <w:t xml:space="preserve">Việc gửi phiếu điều tra: Ban soạn thảo gửi </w:t>
      </w:r>
      <w:r w:rsidR="00EB2B88" w:rsidRPr="00B852B5">
        <w:rPr>
          <w:rFonts w:ascii="Times New Roman" w:hAnsi="Times New Roman" w:cs="Times New Roman"/>
          <w:sz w:val="26"/>
          <w:szCs w:val="26"/>
          <w:lang w:val="nl-NL"/>
        </w:rPr>
        <w:t xml:space="preserve">đi </w:t>
      </w:r>
      <w:r w:rsidRPr="00B852B5">
        <w:rPr>
          <w:rFonts w:ascii="Times New Roman" w:hAnsi="Times New Roman" w:cs="Times New Roman"/>
          <w:sz w:val="26"/>
          <w:szCs w:val="26"/>
          <w:lang w:val="nl-NL"/>
        </w:rPr>
        <w:t xml:space="preserve">35 phiếu điều tra theo như đề cương, tuy nhiên số lượng trả lời có 11 phiếu, do công tác sáp nhập của chính phủ nên số lượng sở trả lời </w:t>
      </w:r>
      <w:r w:rsidR="000E6681" w:rsidRPr="00B852B5">
        <w:rPr>
          <w:rFonts w:ascii="Times New Roman" w:hAnsi="Times New Roman" w:cs="Times New Roman"/>
          <w:sz w:val="26"/>
          <w:szCs w:val="26"/>
          <w:lang w:val="nl-NL"/>
        </w:rPr>
        <w:t>ít đi, các doanh nghiệp sản xuất khoai tây thì hầu như không có hồi đáp</w:t>
      </w:r>
      <w:r w:rsidR="00C8577B" w:rsidRPr="00B852B5">
        <w:rPr>
          <w:rFonts w:ascii="Times New Roman" w:hAnsi="Times New Roman" w:cs="Times New Roman"/>
          <w:sz w:val="26"/>
          <w:szCs w:val="26"/>
          <w:lang w:val="nl-NL"/>
        </w:rPr>
        <w:t xml:space="preserve">. Các thông tin được thu thập theo bản mẫu </w:t>
      </w:r>
      <w:r w:rsidR="00BA5FBF" w:rsidRPr="00B852B5">
        <w:rPr>
          <w:rFonts w:ascii="Times New Roman" w:hAnsi="Times New Roman" w:cs="Times New Roman"/>
          <w:sz w:val="26"/>
          <w:szCs w:val="26"/>
          <w:lang w:val="nl-NL"/>
        </w:rPr>
        <w:t>cũng</w:t>
      </w:r>
      <w:r w:rsidR="00C8577B" w:rsidRPr="00B852B5">
        <w:rPr>
          <w:rFonts w:ascii="Times New Roman" w:hAnsi="Times New Roman" w:cs="Times New Roman"/>
          <w:sz w:val="26"/>
          <w:szCs w:val="26"/>
          <w:lang w:val="nl-NL"/>
        </w:rPr>
        <w:t xml:space="preserve"> </w:t>
      </w:r>
      <w:r w:rsidR="000E6681" w:rsidRPr="00B852B5">
        <w:rPr>
          <w:rFonts w:ascii="Times New Roman" w:hAnsi="Times New Roman" w:cs="Times New Roman"/>
          <w:sz w:val="26"/>
          <w:szCs w:val="26"/>
          <w:lang w:val="nl-NL"/>
        </w:rPr>
        <w:t>đã phần nào đáp ứng được yêu cầu</w:t>
      </w:r>
      <w:r w:rsidR="00EB2B88" w:rsidRPr="00B852B5">
        <w:rPr>
          <w:rFonts w:ascii="Times New Roman" w:hAnsi="Times New Roman" w:cs="Times New Roman"/>
          <w:sz w:val="26"/>
          <w:szCs w:val="26"/>
          <w:lang w:val="nl-NL"/>
        </w:rPr>
        <w:t>.</w:t>
      </w:r>
      <w:r w:rsidR="00C8577B" w:rsidRPr="00B852B5">
        <w:rPr>
          <w:rFonts w:ascii="Times New Roman" w:hAnsi="Times New Roman" w:cs="Times New Roman"/>
          <w:sz w:val="26"/>
          <w:szCs w:val="26"/>
          <w:lang w:val="nl-NL"/>
        </w:rPr>
        <w:t xml:space="preserve"> </w:t>
      </w:r>
    </w:p>
    <w:p w14:paraId="7732CB63" w14:textId="571421DE" w:rsidR="00105956" w:rsidRPr="00B852B5" w:rsidRDefault="000E6681" w:rsidP="001412B8">
      <w:pPr>
        <w:spacing w:before="120" w:after="0" w:line="240" w:lineRule="auto"/>
        <w:jc w:val="both"/>
        <w:rPr>
          <w:rFonts w:ascii="Times New Roman" w:hAnsi="Times New Roman" w:cs="Times New Roman"/>
          <w:spacing w:val="-4"/>
          <w:sz w:val="26"/>
          <w:szCs w:val="26"/>
          <w:lang w:val="nl-NL"/>
        </w:rPr>
      </w:pPr>
      <w:r w:rsidRPr="00B852B5">
        <w:rPr>
          <w:rFonts w:ascii="Times New Roman" w:hAnsi="Times New Roman" w:cs="Times New Roman"/>
          <w:sz w:val="26"/>
          <w:szCs w:val="26"/>
          <w:lang w:val="nl-NL"/>
        </w:rPr>
        <w:tab/>
      </w:r>
      <w:r w:rsidR="00105956" w:rsidRPr="00B852B5">
        <w:rPr>
          <w:rFonts w:ascii="Times New Roman" w:hAnsi="Times New Roman" w:cs="Times New Roman"/>
          <w:sz w:val="26"/>
          <w:szCs w:val="26"/>
          <w:lang w:val="nl-NL"/>
        </w:rPr>
        <w:t xml:space="preserve">Thông tin thu thập tập </w:t>
      </w:r>
      <w:r w:rsidR="007104D7" w:rsidRPr="00B852B5">
        <w:rPr>
          <w:rFonts w:ascii="Times New Roman" w:hAnsi="Times New Roman" w:cs="Times New Roman"/>
          <w:sz w:val="26"/>
          <w:szCs w:val="26"/>
          <w:lang w:val="nl-NL"/>
        </w:rPr>
        <w:t>tr</w:t>
      </w:r>
      <w:r w:rsidR="00105956" w:rsidRPr="00B852B5">
        <w:rPr>
          <w:rFonts w:ascii="Times New Roman" w:hAnsi="Times New Roman" w:cs="Times New Roman"/>
          <w:sz w:val="26"/>
          <w:szCs w:val="26"/>
          <w:lang w:val="nl-NL"/>
        </w:rPr>
        <w:t xml:space="preserve">ung vào các nội dung: </w:t>
      </w:r>
      <w:r w:rsidR="00105956" w:rsidRPr="00B852B5">
        <w:rPr>
          <w:rFonts w:ascii="Times New Roman" w:eastAsia="Times New Roman" w:hAnsi="Times New Roman" w:cs="Times New Roman"/>
          <w:bCs/>
          <w:sz w:val="26"/>
          <w:szCs w:val="26"/>
          <w:lang w:val="nl-NL"/>
        </w:rPr>
        <w:t xml:space="preserve">Các giống khoai tây đang trồng tại địa phương; Chế độ canh tác tại địa phương; Gợi ý Giống đối chứng và mục đích sử dụng, tiêu chí </w:t>
      </w:r>
      <w:r w:rsidR="00105956" w:rsidRPr="00B852B5">
        <w:rPr>
          <w:rFonts w:ascii="Times New Roman" w:eastAsia="Times New Roman" w:hAnsi="Times New Roman" w:cs="Times New Roman"/>
          <w:bCs/>
          <w:sz w:val="26"/>
          <w:szCs w:val="26"/>
          <w:lang w:val="nl-NL"/>
        </w:rPr>
        <w:lastRenderedPageBreak/>
        <w:t xml:space="preserve">công nhận lưu hành giống và thông tin khác. Các </w:t>
      </w:r>
      <w:r w:rsidR="00561A7D" w:rsidRPr="00B852B5">
        <w:rPr>
          <w:rFonts w:ascii="Times New Roman" w:eastAsia="Times New Roman" w:hAnsi="Times New Roman" w:cs="Times New Roman"/>
          <w:bCs/>
          <w:sz w:val="26"/>
          <w:szCs w:val="26"/>
          <w:lang w:val="nl-NL"/>
        </w:rPr>
        <w:t xml:space="preserve">nội dung </w:t>
      </w:r>
      <w:r w:rsidR="00105956" w:rsidRPr="00B852B5">
        <w:rPr>
          <w:rFonts w:ascii="Times New Roman" w:eastAsia="Times New Roman" w:hAnsi="Times New Roman" w:cs="Times New Roman"/>
          <w:bCs/>
          <w:sz w:val="26"/>
          <w:szCs w:val="26"/>
          <w:lang w:val="nl-NL"/>
        </w:rPr>
        <w:t>này cung cấp thông tin cho quy trình sản xuất và làm rõ hơn việc phân nhóm giống theo mục đích sử dụng. Kết quả thu được cho thấy mức phân bón trong thực tế khá cao và phong phú, do vậy khi xây dựng TCVN cũng để mức phân bón phù hợp và ngưỡng rộng để tăng sự lựa chọn cho các vùng</w:t>
      </w:r>
      <w:r w:rsidR="00BA5FBF" w:rsidRPr="00B852B5">
        <w:rPr>
          <w:rFonts w:ascii="Times New Roman" w:eastAsia="Times New Roman" w:hAnsi="Times New Roman" w:cs="Times New Roman"/>
          <w:bCs/>
          <w:sz w:val="26"/>
          <w:szCs w:val="26"/>
          <w:lang w:val="nl-NL"/>
        </w:rPr>
        <w:t xml:space="preserve"> trồng</w:t>
      </w:r>
      <w:r w:rsidR="00105956" w:rsidRPr="00B852B5">
        <w:rPr>
          <w:rFonts w:ascii="Times New Roman" w:eastAsia="Times New Roman" w:hAnsi="Times New Roman" w:cs="Times New Roman"/>
          <w:bCs/>
          <w:sz w:val="26"/>
          <w:szCs w:val="26"/>
          <w:lang w:val="nl-NL"/>
        </w:rPr>
        <w:t>, các bộ giống khảo nghiệm. Các giống khoai tây trong sản xuất đã được chia thành hai nhóm ăn tươi và chế biến như lẽ tự nhiên, các giống ăn tươi</w:t>
      </w:r>
      <w:r w:rsidR="00BA5FBF" w:rsidRPr="00B852B5">
        <w:rPr>
          <w:rFonts w:ascii="Times New Roman" w:eastAsia="Times New Roman" w:hAnsi="Times New Roman" w:cs="Times New Roman"/>
          <w:bCs/>
          <w:sz w:val="26"/>
          <w:szCs w:val="26"/>
          <w:lang w:val="nl-NL"/>
        </w:rPr>
        <w:t xml:space="preserve"> thường được khuyến cáo trồng sớm để phục vụ dịp tết nguyên đán và có đặc điểm nổi bật ruột vàng, ăn ngon. Các giống phục vụ công nghiệp chế biến thiên về màu ruột củ trắng ngà-vàng nhạt, dạng củ tròn-</w:t>
      </w:r>
      <w:r w:rsidR="00E1278F" w:rsidRPr="00B852B5">
        <w:rPr>
          <w:rFonts w:ascii="Times New Roman" w:eastAsia="Times New Roman" w:hAnsi="Times New Roman" w:cs="Times New Roman"/>
          <w:bCs/>
          <w:sz w:val="26"/>
          <w:szCs w:val="26"/>
          <w:lang w:val="nl-NL"/>
        </w:rPr>
        <w:t>o</w:t>
      </w:r>
      <w:r w:rsidR="00BA5FBF" w:rsidRPr="00B852B5">
        <w:rPr>
          <w:rFonts w:ascii="Times New Roman" w:eastAsia="Times New Roman" w:hAnsi="Times New Roman" w:cs="Times New Roman"/>
          <w:bCs/>
          <w:sz w:val="26"/>
          <w:szCs w:val="26"/>
          <w:lang w:val="nl-NL"/>
        </w:rPr>
        <w:t>van dài, hàm lượng chất khô cao, hàm lượng đường thấp. Ngoài các thông tin trên còn có những góp ý để điều chỉnh các chỉ tiêu đánh giá theo dõi cho phù hợp với thực tế sản xuất</w:t>
      </w:r>
      <w:r w:rsidR="00E1278F" w:rsidRPr="00B852B5">
        <w:rPr>
          <w:rFonts w:ascii="Times New Roman" w:eastAsia="Times New Roman" w:hAnsi="Times New Roman" w:cs="Times New Roman"/>
          <w:bCs/>
          <w:sz w:val="26"/>
          <w:szCs w:val="26"/>
          <w:lang w:val="nl-NL"/>
        </w:rPr>
        <w:t>; Các thảo luận về yêu cầu công nhận lưu hành giống khoai tây...</w:t>
      </w:r>
    </w:p>
    <w:p w14:paraId="175BFDFC" w14:textId="76F82558" w:rsidR="00C95C4B" w:rsidRPr="00B852B5" w:rsidRDefault="000E6681" w:rsidP="001412B8">
      <w:pPr>
        <w:spacing w:before="120" w:after="0" w:line="240" w:lineRule="auto"/>
        <w:jc w:val="both"/>
        <w:rPr>
          <w:rFonts w:ascii="Times New Roman" w:hAnsi="Times New Roman" w:cs="Times New Roman"/>
          <w:b/>
          <w:bCs/>
          <w:sz w:val="26"/>
          <w:szCs w:val="26"/>
          <w:lang w:val="nl-NL"/>
        </w:rPr>
      </w:pPr>
      <w:r w:rsidRPr="00B852B5">
        <w:rPr>
          <w:rFonts w:ascii="Times New Roman" w:hAnsi="Times New Roman" w:cs="Times New Roman"/>
          <w:b/>
          <w:bCs/>
          <w:sz w:val="26"/>
          <w:szCs w:val="26"/>
        </w:rPr>
        <w:t>3. Nêu tính ưu việt và những điểm cần chú ý của dự thảo tiêu chuẩn/quy chuẩn đối với các cơ quan, tổ chức, cá nhân góp ý dự thảo</w:t>
      </w:r>
    </w:p>
    <w:p w14:paraId="09AA1597" w14:textId="0E118AE6" w:rsidR="000E6681" w:rsidRPr="00B852B5" w:rsidRDefault="007104D7" w:rsidP="001412B8">
      <w:pPr>
        <w:spacing w:before="120" w:after="0" w:line="240" w:lineRule="auto"/>
        <w:ind w:firstLine="720"/>
        <w:jc w:val="both"/>
        <w:rPr>
          <w:rFonts w:ascii="Times New Roman" w:hAnsi="Times New Roman" w:cs="Times New Roman"/>
          <w:sz w:val="26"/>
          <w:szCs w:val="26"/>
        </w:rPr>
      </w:pPr>
      <w:r w:rsidRPr="00B852B5">
        <w:rPr>
          <w:rFonts w:ascii="Times New Roman" w:hAnsi="Times New Roman" w:cs="Times New Roman"/>
          <w:b/>
          <w:bCs/>
          <w:sz w:val="26"/>
          <w:szCs w:val="26"/>
        </w:rPr>
        <w:t xml:space="preserve">Tính ưu việt của </w:t>
      </w:r>
      <w:r w:rsidR="00462FEE" w:rsidRPr="00B852B5">
        <w:rPr>
          <w:rFonts w:ascii="Times New Roman" w:hAnsi="Times New Roman" w:cs="Times New Roman"/>
          <w:b/>
          <w:bCs/>
          <w:sz w:val="26"/>
          <w:szCs w:val="26"/>
        </w:rPr>
        <w:t>b</w:t>
      </w:r>
      <w:r w:rsidR="000E6681" w:rsidRPr="00B852B5">
        <w:rPr>
          <w:rFonts w:ascii="Times New Roman" w:hAnsi="Times New Roman" w:cs="Times New Roman"/>
          <w:b/>
          <w:bCs/>
          <w:sz w:val="26"/>
          <w:szCs w:val="26"/>
        </w:rPr>
        <w:t>ản dự thảo</w:t>
      </w:r>
      <w:r w:rsidR="00462FEE" w:rsidRPr="00B852B5">
        <w:rPr>
          <w:rFonts w:ascii="Times New Roman" w:hAnsi="Times New Roman" w:cs="Times New Roman"/>
          <w:b/>
          <w:bCs/>
          <w:sz w:val="26"/>
          <w:szCs w:val="26"/>
        </w:rPr>
        <w:t>:</w:t>
      </w:r>
      <w:r w:rsidR="00462FEE" w:rsidRPr="00B852B5">
        <w:rPr>
          <w:rFonts w:ascii="Times New Roman" w:hAnsi="Times New Roman" w:cs="Times New Roman"/>
          <w:sz w:val="26"/>
          <w:szCs w:val="26"/>
        </w:rPr>
        <w:t xml:space="preserve"> P</w:t>
      </w:r>
      <w:r w:rsidR="000E6681" w:rsidRPr="00B852B5">
        <w:rPr>
          <w:rFonts w:ascii="Times New Roman" w:hAnsi="Times New Roman" w:cs="Times New Roman"/>
          <w:sz w:val="26"/>
          <w:szCs w:val="26"/>
        </w:rPr>
        <w:t xml:space="preserve">hân nhóm mục đích sử dụng của cây khoai tây; </w:t>
      </w:r>
      <w:r w:rsidR="00462FEE" w:rsidRPr="00B852B5">
        <w:rPr>
          <w:rFonts w:ascii="Times New Roman" w:hAnsi="Times New Roman" w:cs="Times New Roman"/>
          <w:sz w:val="26"/>
          <w:szCs w:val="26"/>
        </w:rPr>
        <w:t>b</w:t>
      </w:r>
      <w:r w:rsidR="000E6681" w:rsidRPr="00B852B5">
        <w:rPr>
          <w:rFonts w:ascii="Times New Roman" w:hAnsi="Times New Roman" w:cs="Times New Roman"/>
          <w:sz w:val="26"/>
          <w:szCs w:val="26"/>
        </w:rPr>
        <w:t xml:space="preserve">ổ sung và điều chỉnh quy trình kỹ thuật; </w:t>
      </w:r>
      <w:r w:rsidR="00462FEE" w:rsidRPr="00B852B5">
        <w:rPr>
          <w:rFonts w:ascii="Times New Roman" w:hAnsi="Times New Roman" w:cs="Times New Roman"/>
          <w:sz w:val="26"/>
          <w:szCs w:val="26"/>
        </w:rPr>
        <w:t>p</w:t>
      </w:r>
      <w:r w:rsidR="000E6681" w:rsidRPr="00B852B5">
        <w:rPr>
          <w:rFonts w:ascii="Times New Roman" w:hAnsi="Times New Roman" w:cs="Times New Roman"/>
          <w:sz w:val="26"/>
          <w:szCs w:val="26"/>
        </w:rPr>
        <w:t>hân vùng và quy định số điểm khảo nghiệm tối thiểu tại mỗi vùng</w:t>
      </w:r>
      <w:r w:rsidR="003A3ED2" w:rsidRPr="00B852B5">
        <w:rPr>
          <w:rFonts w:ascii="Times New Roman" w:hAnsi="Times New Roman" w:cs="Times New Roman"/>
          <w:sz w:val="26"/>
          <w:szCs w:val="26"/>
        </w:rPr>
        <w:t xml:space="preserve">; </w:t>
      </w:r>
      <w:r w:rsidR="00462FEE" w:rsidRPr="00B852B5">
        <w:rPr>
          <w:rFonts w:ascii="Times New Roman" w:hAnsi="Times New Roman" w:cs="Times New Roman"/>
          <w:sz w:val="26"/>
          <w:szCs w:val="26"/>
        </w:rPr>
        <w:t>b</w:t>
      </w:r>
      <w:r w:rsidR="003A3ED2" w:rsidRPr="00B852B5">
        <w:rPr>
          <w:rFonts w:ascii="Times New Roman" w:hAnsi="Times New Roman" w:cs="Times New Roman"/>
          <w:sz w:val="26"/>
          <w:szCs w:val="26"/>
        </w:rPr>
        <w:t>ổ sung khảo nghiệm</w:t>
      </w:r>
      <w:r w:rsidR="00367CD8" w:rsidRPr="00B852B5">
        <w:rPr>
          <w:rFonts w:ascii="Times New Roman" w:hAnsi="Times New Roman" w:cs="Times New Roman"/>
          <w:sz w:val="26"/>
          <w:szCs w:val="26"/>
        </w:rPr>
        <w:t xml:space="preserve"> có</w:t>
      </w:r>
      <w:r w:rsidR="003A3ED2" w:rsidRPr="00B852B5">
        <w:rPr>
          <w:rFonts w:ascii="Times New Roman" w:hAnsi="Times New Roman" w:cs="Times New Roman"/>
          <w:sz w:val="26"/>
          <w:szCs w:val="26"/>
        </w:rPr>
        <w:t xml:space="preserve"> kiểm soát bệnh mốc sương; đưa ra các yêu cầu về giá trị canh tác và giá trị sử dụng các giống khoai tây…</w:t>
      </w:r>
    </w:p>
    <w:p w14:paraId="4361DFEE" w14:textId="77777777" w:rsidR="00462FEE" w:rsidRPr="00B852B5" w:rsidRDefault="00462FEE" w:rsidP="001412B8">
      <w:pPr>
        <w:spacing w:before="120" w:after="0" w:line="240" w:lineRule="auto"/>
        <w:ind w:firstLine="720"/>
        <w:jc w:val="both"/>
        <w:rPr>
          <w:rFonts w:ascii="Times New Roman" w:hAnsi="Times New Roman" w:cs="Times New Roman"/>
          <w:b/>
          <w:bCs/>
          <w:sz w:val="26"/>
          <w:szCs w:val="26"/>
        </w:rPr>
      </w:pPr>
      <w:r w:rsidRPr="00B852B5">
        <w:rPr>
          <w:rFonts w:ascii="Times New Roman" w:hAnsi="Times New Roman" w:cs="Times New Roman"/>
          <w:b/>
          <w:bCs/>
          <w:sz w:val="26"/>
          <w:szCs w:val="26"/>
        </w:rPr>
        <w:t xml:space="preserve">Những điểm trong bản dự thảo cần được góp ý sâu hơn: </w:t>
      </w:r>
    </w:p>
    <w:p w14:paraId="39050F92" w14:textId="1C30A0C6" w:rsidR="00462FEE" w:rsidRPr="00B852B5" w:rsidRDefault="00462FEE" w:rsidP="00462FEE">
      <w:pPr>
        <w:spacing w:before="120" w:after="0" w:line="240" w:lineRule="auto"/>
        <w:ind w:firstLine="720"/>
        <w:jc w:val="both"/>
        <w:rPr>
          <w:rFonts w:ascii="Times New Roman" w:hAnsi="Times New Roman" w:cs="Times New Roman"/>
          <w:sz w:val="26"/>
          <w:szCs w:val="26"/>
        </w:rPr>
      </w:pPr>
      <w:r w:rsidRPr="00B852B5">
        <w:rPr>
          <w:rFonts w:ascii="Times New Roman" w:hAnsi="Times New Roman" w:cs="Times New Roman"/>
          <w:sz w:val="26"/>
          <w:szCs w:val="26"/>
        </w:rPr>
        <w:t>-  Phương pháp khảo nghiệm có kiểm soát (mục 5.4): Xin ý kiến góp ý cho toàn bộ mục này.</w:t>
      </w:r>
    </w:p>
    <w:p w14:paraId="17654822" w14:textId="209130A8" w:rsidR="00462FEE" w:rsidRPr="00B852B5" w:rsidRDefault="00462FEE" w:rsidP="001412B8">
      <w:pPr>
        <w:spacing w:before="120" w:after="0" w:line="240" w:lineRule="auto"/>
        <w:ind w:firstLine="720"/>
        <w:jc w:val="both"/>
        <w:rPr>
          <w:rFonts w:ascii="Times New Roman" w:hAnsi="Times New Roman" w:cs="Times New Roman"/>
          <w:sz w:val="26"/>
          <w:szCs w:val="26"/>
        </w:rPr>
      </w:pPr>
      <w:r w:rsidRPr="00B852B5">
        <w:rPr>
          <w:rFonts w:ascii="Times New Roman" w:hAnsi="Times New Roman" w:cs="Times New Roman"/>
          <w:sz w:val="26"/>
          <w:szCs w:val="26"/>
        </w:rPr>
        <w:t>-Yêu cầu về giá trị canh tác và giá trị sử dụng của giống khoai tây (mục 6)</w:t>
      </w:r>
      <w:r w:rsidR="00111DC5" w:rsidRPr="00B852B5">
        <w:rPr>
          <w:rFonts w:ascii="Times New Roman" w:hAnsi="Times New Roman" w:cs="Times New Roman"/>
          <w:sz w:val="26"/>
          <w:szCs w:val="26"/>
        </w:rPr>
        <w:t xml:space="preserve"> và </w:t>
      </w:r>
      <w:r w:rsidRPr="00B852B5">
        <w:rPr>
          <w:rFonts w:ascii="Times New Roman" w:hAnsi="Times New Roman" w:cs="Times New Roman"/>
          <w:sz w:val="26"/>
          <w:szCs w:val="26"/>
        </w:rPr>
        <w:t>cụ thể</w:t>
      </w:r>
      <w:r w:rsidR="00111DC5" w:rsidRPr="00B852B5">
        <w:rPr>
          <w:rFonts w:ascii="Times New Roman" w:hAnsi="Times New Roman" w:cs="Times New Roman"/>
          <w:sz w:val="26"/>
          <w:szCs w:val="26"/>
        </w:rPr>
        <w:t xml:space="preserve"> là </w:t>
      </w:r>
      <w:r w:rsidRPr="00B852B5">
        <w:rPr>
          <w:rFonts w:ascii="Times New Roman" w:hAnsi="Times New Roman" w:cs="Times New Roman"/>
          <w:sz w:val="26"/>
          <w:szCs w:val="26"/>
        </w:rPr>
        <w:t>hàm lượng đường khử và hàm lượng chất khô đối với giống chế biến (mục 6.2.2)</w:t>
      </w:r>
    </w:p>
    <w:p w14:paraId="0911AFF6" w14:textId="77777777" w:rsidR="000E6681" w:rsidRPr="00B852B5" w:rsidRDefault="000E6681" w:rsidP="001412B8">
      <w:pPr>
        <w:pStyle w:val="contents0"/>
        <w:keepNext/>
        <w:spacing w:before="120" w:after="0"/>
        <w:ind w:firstLine="0"/>
        <w:rPr>
          <w:b/>
          <w:bCs/>
          <w:szCs w:val="26"/>
        </w:rPr>
      </w:pPr>
      <w:r w:rsidRPr="00B852B5">
        <w:rPr>
          <w:b/>
          <w:bCs/>
          <w:szCs w:val="26"/>
        </w:rPr>
        <w:t>4. Mối liên quan của dự thảo tiêu chuẩn/quy chuẩn với các tiêu chuẩn/quy chuẩn trong và ngoài nước cũng như các quy định hiện hành, thông báo mức độ phù hợp của dự thảo tiêu chuẩn/quy chuẩn với những văn bản đó.</w:t>
      </w:r>
    </w:p>
    <w:p w14:paraId="001A7E53" w14:textId="4917E93B" w:rsidR="003A3ED2" w:rsidRPr="00B852B5" w:rsidRDefault="003A3ED2" w:rsidP="001412B8">
      <w:pPr>
        <w:pStyle w:val="contents0"/>
        <w:keepNext/>
        <w:spacing w:before="120" w:after="0"/>
        <w:rPr>
          <w:iCs/>
          <w:szCs w:val="26"/>
          <w:lang w:val="nl-NL"/>
        </w:rPr>
      </w:pPr>
      <w:r w:rsidRPr="00B852B5">
        <w:rPr>
          <w:iCs/>
          <w:szCs w:val="26"/>
          <w:lang w:val="nl-NL"/>
        </w:rPr>
        <w:t xml:space="preserve">Các chỉ tiêu/quy định kỹ thuật phần lớn được kế thừa từ QCVN 01-59:2011/BNNPTNT, Quy chuẩn kỹ thuật quốc gia về khảo nghiệm giá trị canh tác và giá trị sử dụng giống khoai tây. Những điều chỉnh bổ sung trong bản dự thảo TCVN để phù hợp </w:t>
      </w:r>
      <w:r w:rsidR="00561A7D" w:rsidRPr="00B852B5">
        <w:rPr>
          <w:iCs/>
          <w:szCs w:val="26"/>
          <w:lang w:val="nl-NL"/>
        </w:rPr>
        <w:t xml:space="preserve">hơn </w:t>
      </w:r>
      <w:r w:rsidRPr="00B852B5">
        <w:rPr>
          <w:iCs/>
          <w:szCs w:val="26"/>
          <w:lang w:val="nl-NL"/>
        </w:rPr>
        <w:t>với các quy định mới</w:t>
      </w:r>
      <w:r w:rsidR="00561A7D" w:rsidRPr="00B852B5">
        <w:rPr>
          <w:iCs/>
          <w:szCs w:val="26"/>
          <w:lang w:val="nl-NL"/>
        </w:rPr>
        <w:t xml:space="preserve"> trong các văn bản pháp luật và trong thực tế.</w:t>
      </w:r>
    </w:p>
    <w:p w14:paraId="55639885" w14:textId="3524BCB4" w:rsidR="000E6681" w:rsidRPr="00B852B5" w:rsidRDefault="000E6681" w:rsidP="001412B8">
      <w:pPr>
        <w:pStyle w:val="contents0"/>
        <w:keepNext/>
        <w:spacing w:before="120" w:after="0"/>
        <w:rPr>
          <w:szCs w:val="26"/>
          <w:lang w:val="cs-CZ"/>
        </w:rPr>
      </w:pPr>
      <w:r w:rsidRPr="00B852B5">
        <w:rPr>
          <w:szCs w:val="26"/>
          <w:lang w:val="cs-CZ"/>
        </w:rPr>
        <w:t xml:space="preserve"> </w:t>
      </w:r>
    </w:p>
    <w:tbl>
      <w:tblPr>
        <w:tblW w:w="9120" w:type="dxa"/>
        <w:tblInd w:w="108" w:type="dxa"/>
        <w:tblLayout w:type="fixed"/>
        <w:tblLook w:val="0000" w:firstRow="0" w:lastRow="0" w:firstColumn="0" w:lastColumn="0" w:noHBand="0" w:noVBand="0"/>
      </w:tblPr>
      <w:tblGrid>
        <w:gridCol w:w="4536"/>
        <w:gridCol w:w="4584"/>
      </w:tblGrid>
      <w:tr w:rsidR="005D1517" w:rsidRPr="00111DC5" w14:paraId="38E1D573" w14:textId="77777777" w:rsidTr="009F7704">
        <w:tc>
          <w:tcPr>
            <w:tcW w:w="4536" w:type="dxa"/>
            <w:tcBorders>
              <w:top w:val="nil"/>
              <w:left w:val="nil"/>
              <w:bottom w:val="nil"/>
              <w:right w:val="nil"/>
            </w:tcBorders>
          </w:tcPr>
          <w:p w14:paraId="68DEFD3B" w14:textId="77777777" w:rsidR="000E6681" w:rsidRPr="00B852B5" w:rsidRDefault="000E6681" w:rsidP="001412B8">
            <w:pPr>
              <w:pStyle w:val="daudrfom"/>
              <w:tabs>
                <w:tab w:val="left" w:pos="10980"/>
              </w:tabs>
              <w:spacing w:after="0" w:line="240" w:lineRule="auto"/>
              <w:ind w:firstLine="0"/>
              <w:jc w:val="center"/>
              <w:rPr>
                <w:rFonts w:ascii="Times New Roman" w:hAnsi="Times New Roman" w:cs="Times New Roman"/>
                <w:b w:val="0"/>
                <w:bCs w:val="0"/>
                <w:i w:val="0"/>
                <w:iCs w:val="0"/>
                <w:sz w:val="26"/>
                <w:szCs w:val="26"/>
                <w:lang w:val="nl-NL" w:eastAsia="en-US"/>
              </w:rPr>
            </w:pPr>
          </w:p>
          <w:p w14:paraId="0DE0F7E5" w14:textId="77777777" w:rsidR="00561A7D" w:rsidRPr="00B852B5" w:rsidRDefault="00561A7D" w:rsidP="001412B8">
            <w:pPr>
              <w:pStyle w:val="daudrfom"/>
              <w:tabs>
                <w:tab w:val="left" w:pos="10980"/>
              </w:tabs>
              <w:spacing w:after="0" w:line="240" w:lineRule="auto"/>
              <w:ind w:firstLine="0"/>
              <w:jc w:val="center"/>
              <w:rPr>
                <w:rFonts w:ascii="Times New Roman" w:hAnsi="Times New Roman" w:cs="Times New Roman"/>
                <w:b w:val="0"/>
                <w:bCs w:val="0"/>
                <w:i w:val="0"/>
                <w:iCs w:val="0"/>
                <w:sz w:val="26"/>
                <w:szCs w:val="26"/>
                <w:lang w:val="nl-NL" w:eastAsia="en-US"/>
              </w:rPr>
            </w:pPr>
          </w:p>
          <w:p w14:paraId="1AFF447A" w14:textId="77777777" w:rsidR="000E6681" w:rsidRPr="00B852B5" w:rsidRDefault="000E6681" w:rsidP="001412B8">
            <w:pPr>
              <w:pStyle w:val="daudrfom"/>
              <w:tabs>
                <w:tab w:val="left" w:pos="10980"/>
              </w:tabs>
              <w:spacing w:after="0" w:line="240" w:lineRule="auto"/>
              <w:ind w:firstLine="0"/>
              <w:jc w:val="center"/>
              <w:rPr>
                <w:rFonts w:ascii="Times New Roman" w:hAnsi="Times New Roman" w:cs="Times New Roman"/>
                <w:b w:val="0"/>
                <w:bCs w:val="0"/>
                <w:i w:val="0"/>
                <w:iCs w:val="0"/>
                <w:sz w:val="26"/>
                <w:szCs w:val="26"/>
                <w:lang w:val="nl-NL" w:eastAsia="en-US"/>
              </w:rPr>
            </w:pPr>
          </w:p>
          <w:p w14:paraId="4DF2B7F6" w14:textId="77777777" w:rsidR="000E6681" w:rsidRPr="00B852B5" w:rsidRDefault="000E6681" w:rsidP="001412B8">
            <w:pPr>
              <w:pStyle w:val="daudrfom"/>
              <w:tabs>
                <w:tab w:val="left" w:pos="10980"/>
              </w:tabs>
              <w:spacing w:after="0" w:line="240" w:lineRule="auto"/>
              <w:ind w:firstLine="0"/>
              <w:jc w:val="center"/>
              <w:rPr>
                <w:rFonts w:ascii="Times New Roman" w:hAnsi="Times New Roman" w:cs="Times New Roman"/>
                <w:b w:val="0"/>
                <w:bCs w:val="0"/>
                <w:i w:val="0"/>
                <w:iCs w:val="0"/>
                <w:sz w:val="26"/>
                <w:szCs w:val="26"/>
                <w:lang w:val="nl-NL" w:eastAsia="en-US"/>
              </w:rPr>
            </w:pPr>
          </w:p>
        </w:tc>
        <w:tc>
          <w:tcPr>
            <w:tcW w:w="4584" w:type="dxa"/>
            <w:tcBorders>
              <w:top w:val="nil"/>
              <w:left w:val="nil"/>
              <w:bottom w:val="nil"/>
              <w:right w:val="nil"/>
            </w:tcBorders>
          </w:tcPr>
          <w:p w14:paraId="738848AF" w14:textId="3785E4E3" w:rsidR="000E6681" w:rsidRPr="00B852B5" w:rsidRDefault="00E1278F" w:rsidP="001412B8">
            <w:pPr>
              <w:pStyle w:val="daudrfom"/>
              <w:spacing w:after="0" w:line="240" w:lineRule="auto"/>
              <w:ind w:firstLine="34"/>
              <w:jc w:val="center"/>
              <w:rPr>
                <w:rFonts w:ascii="Times New Roman" w:hAnsi="Times New Roman" w:cs="Times New Roman"/>
                <w:b w:val="0"/>
                <w:bCs w:val="0"/>
                <w:sz w:val="26"/>
                <w:szCs w:val="26"/>
                <w:lang w:val="nl-NL" w:eastAsia="en-US"/>
              </w:rPr>
            </w:pPr>
            <w:r w:rsidRPr="00B852B5">
              <w:rPr>
                <w:rFonts w:ascii="Times New Roman" w:hAnsi="Times New Roman" w:cs="Times New Roman"/>
                <w:b w:val="0"/>
                <w:bCs w:val="0"/>
                <w:sz w:val="26"/>
                <w:szCs w:val="26"/>
                <w:lang w:val="nl-NL" w:eastAsia="en-US"/>
              </w:rPr>
              <w:t xml:space="preserve">Hà Nội </w:t>
            </w:r>
            <w:r w:rsidR="000E6681" w:rsidRPr="00B852B5">
              <w:rPr>
                <w:rFonts w:ascii="Times New Roman" w:hAnsi="Times New Roman" w:cs="Times New Roman"/>
                <w:b w:val="0"/>
                <w:bCs w:val="0"/>
                <w:sz w:val="26"/>
                <w:szCs w:val="26"/>
                <w:lang w:val="nl-NL" w:eastAsia="en-US"/>
              </w:rPr>
              <w:t xml:space="preserve">, ngày      tháng   </w:t>
            </w:r>
            <w:r w:rsidRPr="00B852B5">
              <w:rPr>
                <w:rFonts w:ascii="Times New Roman" w:hAnsi="Times New Roman" w:cs="Times New Roman"/>
                <w:b w:val="0"/>
                <w:bCs w:val="0"/>
                <w:sz w:val="26"/>
                <w:szCs w:val="26"/>
                <w:lang w:val="nl-NL" w:eastAsia="en-US"/>
              </w:rPr>
              <w:t>09</w:t>
            </w:r>
            <w:r w:rsidR="000E6681" w:rsidRPr="00B852B5">
              <w:rPr>
                <w:rFonts w:ascii="Times New Roman" w:hAnsi="Times New Roman" w:cs="Times New Roman"/>
                <w:b w:val="0"/>
                <w:bCs w:val="0"/>
                <w:sz w:val="26"/>
                <w:szCs w:val="26"/>
                <w:lang w:val="nl-NL" w:eastAsia="en-US"/>
              </w:rPr>
              <w:t xml:space="preserve">   năm 20</w:t>
            </w:r>
            <w:r w:rsidRPr="00B852B5">
              <w:rPr>
                <w:rFonts w:ascii="Times New Roman" w:hAnsi="Times New Roman" w:cs="Times New Roman"/>
                <w:b w:val="0"/>
                <w:bCs w:val="0"/>
                <w:sz w:val="26"/>
                <w:szCs w:val="26"/>
                <w:lang w:val="nl-NL" w:eastAsia="en-US"/>
              </w:rPr>
              <w:t>25</w:t>
            </w:r>
            <w:r w:rsidR="000E6681" w:rsidRPr="00B852B5">
              <w:rPr>
                <w:rFonts w:ascii="Times New Roman" w:hAnsi="Times New Roman" w:cs="Times New Roman"/>
                <w:b w:val="0"/>
                <w:bCs w:val="0"/>
                <w:sz w:val="26"/>
                <w:szCs w:val="26"/>
                <w:lang w:val="nl-NL" w:eastAsia="en-US"/>
              </w:rPr>
              <w:t>.</w:t>
            </w:r>
          </w:p>
          <w:p w14:paraId="3CF1FC39" w14:textId="77777777" w:rsidR="00561A7D" w:rsidRPr="00B852B5" w:rsidRDefault="000E6681" w:rsidP="001412B8">
            <w:pPr>
              <w:pStyle w:val="daudrfom"/>
              <w:tabs>
                <w:tab w:val="left" w:pos="10980"/>
              </w:tabs>
              <w:spacing w:after="0" w:line="240" w:lineRule="auto"/>
              <w:ind w:firstLine="34"/>
              <w:jc w:val="center"/>
              <w:rPr>
                <w:rFonts w:ascii="Times New Roman" w:hAnsi="Times New Roman" w:cs="Times New Roman"/>
                <w:b w:val="0"/>
                <w:bCs w:val="0"/>
                <w:i w:val="0"/>
                <w:iCs w:val="0"/>
                <w:sz w:val="26"/>
                <w:szCs w:val="26"/>
                <w:lang w:val="nl-NL" w:eastAsia="en-US"/>
              </w:rPr>
            </w:pPr>
            <w:r w:rsidRPr="00B852B5">
              <w:rPr>
                <w:rFonts w:ascii="Times New Roman" w:hAnsi="Times New Roman" w:cs="Times New Roman"/>
                <w:b w:val="0"/>
                <w:bCs w:val="0"/>
                <w:i w:val="0"/>
                <w:iCs w:val="0"/>
                <w:sz w:val="26"/>
                <w:szCs w:val="26"/>
                <w:lang w:val="nl-NL" w:eastAsia="en-US"/>
              </w:rPr>
              <w:t xml:space="preserve"> </w:t>
            </w:r>
          </w:p>
          <w:p w14:paraId="4E594621" w14:textId="0A92CDE8" w:rsidR="000E6681" w:rsidRPr="00B852B5" w:rsidRDefault="000E6681" w:rsidP="001412B8">
            <w:pPr>
              <w:pStyle w:val="daudrfom"/>
              <w:tabs>
                <w:tab w:val="left" w:pos="10980"/>
              </w:tabs>
              <w:spacing w:after="0" w:line="240" w:lineRule="auto"/>
              <w:ind w:firstLine="34"/>
              <w:jc w:val="center"/>
              <w:rPr>
                <w:rFonts w:ascii="Times New Roman" w:hAnsi="Times New Roman" w:cs="Times New Roman"/>
                <w:b w:val="0"/>
                <w:bCs w:val="0"/>
                <w:sz w:val="26"/>
                <w:szCs w:val="26"/>
                <w:lang w:val="nl-NL" w:eastAsia="en-US"/>
              </w:rPr>
            </w:pPr>
            <w:r w:rsidRPr="00B852B5">
              <w:rPr>
                <w:rFonts w:ascii="Times New Roman" w:hAnsi="Times New Roman" w:cs="Times New Roman"/>
                <w:b w:val="0"/>
                <w:bCs w:val="0"/>
                <w:i w:val="0"/>
                <w:iCs w:val="0"/>
                <w:sz w:val="26"/>
                <w:szCs w:val="26"/>
                <w:lang w:val="nl-NL" w:eastAsia="en-US"/>
              </w:rPr>
              <w:t>Ban soạn thảo</w:t>
            </w:r>
          </w:p>
          <w:p w14:paraId="29AE1B9B" w14:textId="77777777" w:rsidR="000E6681" w:rsidRPr="00B852B5" w:rsidRDefault="000E6681" w:rsidP="00111DC5">
            <w:pPr>
              <w:pStyle w:val="daudrfom"/>
              <w:tabs>
                <w:tab w:val="left" w:pos="10980"/>
              </w:tabs>
              <w:spacing w:after="0" w:line="240" w:lineRule="auto"/>
              <w:ind w:firstLine="34"/>
              <w:jc w:val="center"/>
              <w:rPr>
                <w:rFonts w:ascii="Times New Roman" w:hAnsi="Times New Roman" w:cs="Times New Roman"/>
                <w:b w:val="0"/>
                <w:bCs w:val="0"/>
                <w:sz w:val="26"/>
                <w:szCs w:val="26"/>
                <w:lang w:val="en-US" w:eastAsia="en-US"/>
              </w:rPr>
            </w:pPr>
          </w:p>
          <w:p w14:paraId="3A49802B" w14:textId="057494FA" w:rsidR="00111DC5" w:rsidRPr="00B852B5" w:rsidRDefault="00111DC5" w:rsidP="00111DC5">
            <w:pPr>
              <w:pStyle w:val="daudrfom"/>
              <w:tabs>
                <w:tab w:val="left" w:pos="10980"/>
              </w:tabs>
              <w:spacing w:after="0" w:line="240" w:lineRule="auto"/>
              <w:ind w:firstLine="34"/>
              <w:jc w:val="center"/>
              <w:rPr>
                <w:rFonts w:ascii="Times New Roman" w:hAnsi="Times New Roman" w:cs="Times New Roman"/>
                <w:b w:val="0"/>
                <w:bCs w:val="0"/>
                <w:sz w:val="26"/>
                <w:szCs w:val="26"/>
                <w:lang w:val="en-US" w:eastAsia="en-US"/>
              </w:rPr>
            </w:pPr>
            <w:r w:rsidRPr="00B852B5">
              <w:rPr>
                <w:rFonts w:ascii="Times New Roman" w:hAnsi="Times New Roman" w:cs="Times New Roman"/>
                <w:b w:val="0"/>
                <w:bCs w:val="0"/>
                <w:sz w:val="26"/>
                <w:szCs w:val="26"/>
                <w:lang w:val="en-US" w:eastAsia="en-US"/>
              </w:rPr>
              <w:t>(Đã ký)</w:t>
            </w:r>
          </w:p>
          <w:p w14:paraId="53D4926B" w14:textId="77777777" w:rsidR="00111DC5" w:rsidRPr="00B852B5" w:rsidRDefault="00111DC5" w:rsidP="00111DC5">
            <w:pPr>
              <w:pStyle w:val="daudrfom"/>
              <w:tabs>
                <w:tab w:val="left" w:pos="10980"/>
              </w:tabs>
              <w:spacing w:after="0" w:line="240" w:lineRule="auto"/>
              <w:ind w:firstLine="34"/>
              <w:jc w:val="center"/>
              <w:rPr>
                <w:rFonts w:ascii="Times New Roman" w:hAnsi="Times New Roman" w:cs="Times New Roman"/>
                <w:b w:val="0"/>
                <w:bCs w:val="0"/>
                <w:sz w:val="26"/>
                <w:szCs w:val="26"/>
                <w:lang w:val="en-US" w:eastAsia="en-US"/>
              </w:rPr>
            </w:pPr>
          </w:p>
          <w:p w14:paraId="71BFA74C" w14:textId="77777777" w:rsidR="00111DC5" w:rsidRPr="00B852B5" w:rsidRDefault="00111DC5" w:rsidP="00111DC5">
            <w:pPr>
              <w:pStyle w:val="daudrfom"/>
              <w:tabs>
                <w:tab w:val="left" w:pos="10980"/>
              </w:tabs>
              <w:spacing w:after="0" w:line="240" w:lineRule="auto"/>
              <w:ind w:firstLine="34"/>
              <w:jc w:val="center"/>
              <w:rPr>
                <w:rFonts w:ascii="Times New Roman" w:hAnsi="Times New Roman" w:cs="Times New Roman"/>
                <w:b w:val="0"/>
                <w:bCs w:val="0"/>
                <w:sz w:val="26"/>
                <w:szCs w:val="26"/>
                <w:lang w:val="en-US" w:eastAsia="en-US"/>
              </w:rPr>
            </w:pPr>
          </w:p>
          <w:p w14:paraId="3A325B35" w14:textId="3FEA6384" w:rsidR="00111DC5" w:rsidRPr="00111DC5" w:rsidRDefault="00111DC5" w:rsidP="00111DC5">
            <w:pPr>
              <w:pStyle w:val="daudrfom"/>
              <w:tabs>
                <w:tab w:val="left" w:pos="10980"/>
              </w:tabs>
              <w:spacing w:after="0" w:line="240" w:lineRule="auto"/>
              <w:ind w:firstLine="34"/>
              <w:jc w:val="center"/>
              <w:rPr>
                <w:rFonts w:ascii="Times New Roman" w:hAnsi="Times New Roman" w:cs="Times New Roman"/>
                <w:i w:val="0"/>
                <w:iCs w:val="0"/>
                <w:sz w:val="26"/>
                <w:szCs w:val="26"/>
                <w:lang w:val="en-US" w:eastAsia="en-US"/>
              </w:rPr>
            </w:pPr>
            <w:r w:rsidRPr="00B852B5">
              <w:rPr>
                <w:rFonts w:ascii="Times New Roman" w:hAnsi="Times New Roman" w:cs="Times New Roman"/>
                <w:i w:val="0"/>
                <w:iCs w:val="0"/>
                <w:sz w:val="26"/>
                <w:szCs w:val="26"/>
                <w:lang w:val="en-US" w:eastAsia="en-US"/>
              </w:rPr>
              <w:t>Hoàng Thị Sen</w:t>
            </w:r>
          </w:p>
        </w:tc>
      </w:tr>
    </w:tbl>
    <w:p w14:paraId="6E3DE609" w14:textId="77777777" w:rsidR="002451C3" w:rsidRPr="00111DC5" w:rsidRDefault="002451C3" w:rsidP="001412B8">
      <w:pPr>
        <w:spacing w:before="120" w:after="0" w:line="240" w:lineRule="auto"/>
        <w:ind w:firstLine="720"/>
        <w:jc w:val="both"/>
        <w:rPr>
          <w:rFonts w:ascii="Times New Roman" w:hAnsi="Times New Roman" w:cs="Times New Roman"/>
          <w:sz w:val="26"/>
          <w:szCs w:val="26"/>
          <w:lang w:val="nl-NL"/>
        </w:rPr>
      </w:pPr>
    </w:p>
    <w:p w14:paraId="41D72666" w14:textId="77777777" w:rsidR="00290288" w:rsidRPr="00111DC5" w:rsidRDefault="00290288" w:rsidP="001412B8">
      <w:pPr>
        <w:spacing w:before="120" w:after="0" w:line="240" w:lineRule="auto"/>
        <w:ind w:firstLine="720"/>
        <w:jc w:val="both"/>
        <w:rPr>
          <w:rFonts w:ascii="Times New Roman" w:hAnsi="Times New Roman" w:cs="Times New Roman"/>
          <w:sz w:val="26"/>
          <w:szCs w:val="26"/>
          <w:lang w:val="nl-NL"/>
        </w:rPr>
      </w:pPr>
    </w:p>
    <w:sectPr w:rsidR="00290288" w:rsidRPr="00111DC5" w:rsidSect="001868BD">
      <w:headerReference w:type="default" r:id="rId80"/>
      <w:footerReference w:type="default" r:id="rId81"/>
      <w:pgSz w:w="12240" w:h="15840"/>
      <w:pgMar w:top="1440" w:right="864" w:bottom="864" w:left="1152"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A39A" w14:textId="77777777" w:rsidR="006A0CAF" w:rsidRDefault="006A0CAF" w:rsidP="001868BD">
      <w:pPr>
        <w:spacing w:after="0" w:line="240" w:lineRule="auto"/>
      </w:pPr>
      <w:r>
        <w:separator/>
      </w:r>
    </w:p>
  </w:endnote>
  <w:endnote w:type="continuationSeparator" w:id="0">
    <w:p w14:paraId="39CB3DE5" w14:textId="77777777" w:rsidR="006A0CAF" w:rsidRDefault="006A0CAF" w:rsidP="0018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918026"/>
      <w:docPartObj>
        <w:docPartGallery w:val="Page Numbers (Bottom of Page)"/>
        <w:docPartUnique/>
      </w:docPartObj>
    </w:sdtPr>
    <w:sdtEndPr>
      <w:rPr>
        <w:noProof/>
      </w:rPr>
    </w:sdtEndPr>
    <w:sdtContent>
      <w:p w14:paraId="2FD62C87" w14:textId="78C519BD" w:rsidR="0086302E" w:rsidRDefault="008630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C3A75" w14:textId="77777777" w:rsidR="001868BD" w:rsidRDefault="00186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96F3" w14:textId="77777777" w:rsidR="006A0CAF" w:rsidRDefault="006A0CAF" w:rsidP="001868BD">
      <w:pPr>
        <w:spacing w:after="0" w:line="240" w:lineRule="auto"/>
      </w:pPr>
      <w:r>
        <w:separator/>
      </w:r>
    </w:p>
  </w:footnote>
  <w:footnote w:type="continuationSeparator" w:id="0">
    <w:p w14:paraId="1DC6AD9B" w14:textId="77777777" w:rsidR="006A0CAF" w:rsidRDefault="006A0CAF" w:rsidP="0018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2822"/>
      <w:docPartObj>
        <w:docPartGallery w:val="Page Numbers (Top of Page)"/>
        <w:docPartUnique/>
      </w:docPartObj>
    </w:sdtPr>
    <w:sdtEndPr>
      <w:rPr>
        <w:noProof/>
      </w:rPr>
    </w:sdtEndPr>
    <w:sdtContent>
      <w:p w14:paraId="2ECEEE54" w14:textId="77777777" w:rsidR="0086302E" w:rsidRDefault="0086302E">
        <w:pPr>
          <w:pStyle w:val="Header"/>
          <w:jc w:val="center"/>
        </w:pPr>
      </w:p>
      <w:p w14:paraId="77F6EB84" w14:textId="47DE1B6D" w:rsidR="001868BD" w:rsidRDefault="00000000">
        <w:pPr>
          <w:pStyle w:val="Header"/>
          <w:jc w:val="center"/>
        </w:pPr>
      </w:p>
    </w:sdtContent>
  </w:sdt>
  <w:p w14:paraId="5470D431" w14:textId="77777777" w:rsidR="001868BD" w:rsidRDefault="00186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0FDE"/>
    <w:multiLevelType w:val="hybridMultilevel"/>
    <w:tmpl w:val="DD42DC38"/>
    <w:lvl w:ilvl="0" w:tplc="581CB9A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06926"/>
    <w:multiLevelType w:val="hybridMultilevel"/>
    <w:tmpl w:val="6C4AE73A"/>
    <w:lvl w:ilvl="0" w:tplc="25742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B2637D"/>
    <w:multiLevelType w:val="hybridMultilevel"/>
    <w:tmpl w:val="28FA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C7FF9"/>
    <w:multiLevelType w:val="hybridMultilevel"/>
    <w:tmpl w:val="37F40F2E"/>
    <w:lvl w:ilvl="0" w:tplc="371232C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2184398">
    <w:abstractNumId w:val="3"/>
  </w:num>
  <w:num w:numId="2" w16cid:durableId="1032533750">
    <w:abstractNumId w:val="0"/>
  </w:num>
  <w:num w:numId="3" w16cid:durableId="266543446">
    <w:abstractNumId w:val="2"/>
  </w:num>
  <w:num w:numId="4" w16cid:durableId="185179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B4"/>
    <w:rsid w:val="0000236F"/>
    <w:rsid w:val="00002CB2"/>
    <w:rsid w:val="00017BE1"/>
    <w:rsid w:val="000336B5"/>
    <w:rsid w:val="00050555"/>
    <w:rsid w:val="00050DF9"/>
    <w:rsid w:val="0005701F"/>
    <w:rsid w:val="00073E81"/>
    <w:rsid w:val="00077490"/>
    <w:rsid w:val="000835B2"/>
    <w:rsid w:val="000870B4"/>
    <w:rsid w:val="00087C6B"/>
    <w:rsid w:val="000A068C"/>
    <w:rsid w:val="000A2828"/>
    <w:rsid w:val="000C2D7A"/>
    <w:rsid w:val="000D0E99"/>
    <w:rsid w:val="000D26FF"/>
    <w:rsid w:val="000D32D4"/>
    <w:rsid w:val="000D666A"/>
    <w:rsid w:val="000E6681"/>
    <w:rsid w:val="00101A57"/>
    <w:rsid w:val="00105956"/>
    <w:rsid w:val="00110185"/>
    <w:rsid w:val="00111DC5"/>
    <w:rsid w:val="00112133"/>
    <w:rsid w:val="00132774"/>
    <w:rsid w:val="001412B8"/>
    <w:rsid w:val="00163D2C"/>
    <w:rsid w:val="001668A9"/>
    <w:rsid w:val="00166A7F"/>
    <w:rsid w:val="00167E7E"/>
    <w:rsid w:val="00176451"/>
    <w:rsid w:val="00182B72"/>
    <w:rsid w:val="001867A5"/>
    <w:rsid w:val="001868BD"/>
    <w:rsid w:val="00193DE2"/>
    <w:rsid w:val="001957F7"/>
    <w:rsid w:val="00195E69"/>
    <w:rsid w:val="001A4F24"/>
    <w:rsid w:val="001A57A1"/>
    <w:rsid w:val="001B4D3E"/>
    <w:rsid w:val="001C2B54"/>
    <w:rsid w:val="001E2D5C"/>
    <w:rsid w:val="001F1636"/>
    <w:rsid w:val="001F1FE8"/>
    <w:rsid w:val="001F31E3"/>
    <w:rsid w:val="001F3F86"/>
    <w:rsid w:val="00214CC0"/>
    <w:rsid w:val="002432B3"/>
    <w:rsid w:val="002451C3"/>
    <w:rsid w:val="00254FD2"/>
    <w:rsid w:val="00284102"/>
    <w:rsid w:val="00290288"/>
    <w:rsid w:val="00296620"/>
    <w:rsid w:val="002A2C17"/>
    <w:rsid w:val="002C132E"/>
    <w:rsid w:val="002D0DB9"/>
    <w:rsid w:val="002D20DA"/>
    <w:rsid w:val="002E0FD7"/>
    <w:rsid w:val="002E3BF1"/>
    <w:rsid w:val="00316E98"/>
    <w:rsid w:val="00330BCD"/>
    <w:rsid w:val="00334297"/>
    <w:rsid w:val="00367CD8"/>
    <w:rsid w:val="003743B3"/>
    <w:rsid w:val="00394069"/>
    <w:rsid w:val="003A3ED2"/>
    <w:rsid w:val="003B40D3"/>
    <w:rsid w:val="003B4FBC"/>
    <w:rsid w:val="003C09BE"/>
    <w:rsid w:val="003E2801"/>
    <w:rsid w:val="003E63C8"/>
    <w:rsid w:val="003F7DB1"/>
    <w:rsid w:val="004078D8"/>
    <w:rsid w:val="00407B4F"/>
    <w:rsid w:val="0042042F"/>
    <w:rsid w:val="0044047B"/>
    <w:rsid w:val="0044184E"/>
    <w:rsid w:val="00443771"/>
    <w:rsid w:val="00443C8F"/>
    <w:rsid w:val="00443E3E"/>
    <w:rsid w:val="00446676"/>
    <w:rsid w:val="00462FEE"/>
    <w:rsid w:val="00465B1D"/>
    <w:rsid w:val="00466275"/>
    <w:rsid w:val="00467C32"/>
    <w:rsid w:val="004934AC"/>
    <w:rsid w:val="00495265"/>
    <w:rsid w:val="004A59A4"/>
    <w:rsid w:val="004B0081"/>
    <w:rsid w:val="004B271B"/>
    <w:rsid w:val="004D66BA"/>
    <w:rsid w:val="004E7F36"/>
    <w:rsid w:val="005143C7"/>
    <w:rsid w:val="005179B7"/>
    <w:rsid w:val="00542609"/>
    <w:rsid w:val="005452E6"/>
    <w:rsid w:val="00561A7D"/>
    <w:rsid w:val="00561F53"/>
    <w:rsid w:val="00571FB3"/>
    <w:rsid w:val="00576F53"/>
    <w:rsid w:val="00583B6B"/>
    <w:rsid w:val="00591595"/>
    <w:rsid w:val="00591D6E"/>
    <w:rsid w:val="0059436A"/>
    <w:rsid w:val="005A65B1"/>
    <w:rsid w:val="005C624E"/>
    <w:rsid w:val="005D1517"/>
    <w:rsid w:val="005E0C12"/>
    <w:rsid w:val="006015F9"/>
    <w:rsid w:val="006058F4"/>
    <w:rsid w:val="00620D19"/>
    <w:rsid w:val="00624064"/>
    <w:rsid w:val="0062719E"/>
    <w:rsid w:val="006303BC"/>
    <w:rsid w:val="00632AE5"/>
    <w:rsid w:val="00633BDE"/>
    <w:rsid w:val="00644AE9"/>
    <w:rsid w:val="00657A69"/>
    <w:rsid w:val="0066069C"/>
    <w:rsid w:val="00661DF5"/>
    <w:rsid w:val="00677734"/>
    <w:rsid w:val="00677C4A"/>
    <w:rsid w:val="006852D4"/>
    <w:rsid w:val="006A0CAF"/>
    <w:rsid w:val="006B73E5"/>
    <w:rsid w:val="006C1721"/>
    <w:rsid w:val="006D112C"/>
    <w:rsid w:val="006E08E3"/>
    <w:rsid w:val="006E1A62"/>
    <w:rsid w:val="0070501E"/>
    <w:rsid w:val="007104D7"/>
    <w:rsid w:val="007107E8"/>
    <w:rsid w:val="00720584"/>
    <w:rsid w:val="00726AF0"/>
    <w:rsid w:val="00737E88"/>
    <w:rsid w:val="00747208"/>
    <w:rsid w:val="0075362F"/>
    <w:rsid w:val="00771DE7"/>
    <w:rsid w:val="007827AE"/>
    <w:rsid w:val="00794FB7"/>
    <w:rsid w:val="00796E98"/>
    <w:rsid w:val="007A6F94"/>
    <w:rsid w:val="007B484B"/>
    <w:rsid w:val="007B7520"/>
    <w:rsid w:val="007D6CE7"/>
    <w:rsid w:val="007E1749"/>
    <w:rsid w:val="007E4807"/>
    <w:rsid w:val="0080241F"/>
    <w:rsid w:val="00832454"/>
    <w:rsid w:val="00832A3C"/>
    <w:rsid w:val="00860DBE"/>
    <w:rsid w:val="0086302E"/>
    <w:rsid w:val="008652A1"/>
    <w:rsid w:val="00866F6C"/>
    <w:rsid w:val="008700AA"/>
    <w:rsid w:val="0087294C"/>
    <w:rsid w:val="00874EF4"/>
    <w:rsid w:val="00880D57"/>
    <w:rsid w:val="00885480"/>
    <w:rsid w:val="00887EEB"/>
    <w:rsid w:val="008963F9"/>
    <w:rsid w:val="008B3AFC"/>
    <w:rsid w:val="008B7FEA"/>
    <w:rsid w:val="008C05B7"/>
    <w:rsid w:val="008C3696"/>
    <w:rsid w:val="008D3AAE"/>
    <w:rsid w:val="008D6651"/>
    <w:rsid w:val="008E44CA"/>
    <w:rsid w:val="008F6974"/>
    <w:rsid w:val="008F769F"/>
    <w:rsid w:val="00902738"/>
    <w:rsid w:val="009151B2"/>
    <w:rsid w:val="00926F9E"/>
    <w:rsid w:val="009346F8"/>
    <w:rsid w:val="00937D74"/>
    <w:rsid w:val="00941247"/>
    <w:rsid w:val="00941D59"/>
    <w:rsid w:val="009440DE"/>
    <w:rsid w:val="00946ADA"/>
    <w:rsid w:val="0094746F"/>
    <w:rsid w:val="00961B68"/>
    <w:rsid w:val="009763DB"/>
    <w:rsid w:val="009817EA"/>
    <w:rsid w:val="00983118"/>
    <w:rsid w:val="00987A47"/>
    <w:rsid w:val="0099682F"/>
    <w:rsid w:val="009A538E"/>
    <w:rsid w:val="009A5F9A"/>
    <w:rsid w:val="009A6DC1"/>
    <w:rsid w:val="009B52AD"/>
    <w:rsid w:val="009E11E6"/>
    <w:rsid w:val="009E57BF"/>
    <w:rsid w:val="009F15E9"/>
    <w:rsid w:val="009F538D"/>
    <w:rsid w:val="00A000B0"/>
    <w:rsid w:val="00A06EEB"/>
    <w:rsid w:val="00A23C55"/>
    <w:rsid w:val="00A23D4C"/>
    <w:rsid w:val="00A30426"/>
    <w:rsid w:val="00A34530"/>
    <w:rsid w:val="00A4134E"/>
    <w:rsid w:val="00A42145"/>
    <w:rsid w:val="00A56959"/>
    <w:rsid w:val="00A65E64"/>
    <w:rsid w:val="00A77D9C"/>
    <w:rsid w:val="00A97640"/>
    <w:rsid w:val="00AA5679"/>
    <w:rsid w:val="00AB2E92"/>
    <w:rsid w:val="00AC2FB0"/>
    <w:rsid w:val="00AC7C4E"/>
    <w:rsid w:val="00AC7F99"/>
    <w:rsid w:val="00AD092D"/>
    <w:rsid w:val="00AD4CCF"/>
    <w:rsid w:val="00AD5BC3"/>
    <w:rsid w:val="00AF2A69"/>
    <w:rsid w:val="00B03E3D"/>
    <w:rsid w:val="00B04415"/>
    <w:rsid w:val="00B04620"/>
    <w:rsid w:val="00B1211D"/>
    <w:rsid w:val="00B13952"/>
    <w:rsid w:val="00B3448A"/>
    <w:rsid w:val="00B45DE8"/>
    <w:rsid w:val="00B47989"/>
    <w:rsid w:val="00B7303B"/>
    <w:rsid w:val="00B82D04"/>
    <w:rsid w:val="00B852B5"/>
    <w:rsid w:val="00B90684"/>
    <w:rsid w:val="00B93558"/>
    <w:rsid w:val="00B94414"/>
    <w:rsid w:val="00BA0583"/>
    <w:rsid w:val="00BA5E56"/>
    <w:rsid w:val="00BA5FBF"/>
    <w:rsid w:val="00BD3547"/>
    <w:rsid w:val="00BD50EA"/>
    <w:rsid w:val="00BE2630"/>
    <w:rsid w:val="00BE2740"/>
    <w:rsid w:val="00BF4D42"/>
    <w:rsid w:val="00BF4D95"/>
    <w:rsid w:val="00C06AA8"/>
    <w:rsid w:val="00C15C75"/>
    <w:rsid w:val="00C424EA"/>
    <w:rsid w:val="00C475B7"/>
    <w:rsid w:val="00C7390B"/>
    <w:rsid w:val="00C75339"/>
    <w:rsid w:val="00C75497"/>
    <w:rsid w:val="00C8577B"/>
    <w:rsid w:val="00C86794"/>
    <w:rsid w:val="00C930B6"/>
    <w:rsid w:val="00C93B14"/>
    <w:rsid w:val="00C95C4B"/>
    <w:rsid w:val="00CA7E4A"/>
    <w:rsid w:val="00CB26F2"/>
    <w:rsid w:val="00CB3FC5"/>
    <w:rsid w:val="00CB7B01"/>
    <w:rsid w:val="00CD0E64"/>
    <w:rsid w:val="00CE2C62"/>
    <w:rsid w:val="00CF2BA5"/>
    <w:rsid w:val="00CF457E"/>
    <w:rsid w:val="00D25E49"/>
    <w:rsid w:val="00D34E64"/>
    <w:rsid w:val="00D5014B"/>
    <w:rsid w:val="00D71E85"/>
    <w:rsid w:val="00D75010"/>
    <w:rsid w:val="00D771D0"/>
    <w:rsid w:val="00D82C83"/>
    <w:rsid w:val="00DA0329"/>
    <w:rsid w:val="00DA103C"/>
    <w:rsid w:val="00DA5692"/>
    <w:rsid w:val="00DC0DA4"/>
    <w:rsid w:val="00DF1BCD"/>
    <w:rsid w:val="00E03EA5"/>
    <w:rsid w:val="00E11CB4"/>
    <w:rsid w:val="00E11E1C"/>
    <w:rsid w:val="00E1278F"/>
    <w:rsid w:val="00E2351B"/>
    <w:rsid w:val="00E24B3B"/>
    <w:rsid w:val="00E3267F"/>
    <w:rsid w:val="00E33DA6"/>
    <w:rsid w:val="00E70688"/>
    <w:rsid w:val="00E80BE7"/>
    <w:rsid w:val="00E911C7"/>
    <w:rsid w:val="00E922BC"/>
    <w:rsid w:val="00EA41CA"/>
    <w:rsid w:val="00EB2B88"/>
    <w:rsid w:val="00EB6156"/>
    <w:rsid w:val="00ED1F1A"/>
    <w:rsid w:val="00EF31F5"/>
    <w:rsid w:val="00EF5806"/>
    <w:rsid w:val="00F21B1E"/>
    <w:rsid w:val="00F30C55"/>
    <w:rsid w:val="00F45666"/>
    <w:rsid w:val="00F5448F"/>
    <w:rsid w:val="00F62308"/>
    <w:rsid w:val="00F83A48"/>
    <w:rsid w:val="00F86FE9"/>
    <w:rsid w:val="00F9597D"/>
    <w:rsid w:val="00FA083D"/>
    <w:rsid w:val="00FA6A04"/>
    <w:rsid w:val="00FB380B"/>
    <w:rsid w:val="00FB511E"/>
    <w:rsid w:val="00FC6D9E"/>
    <w:rsid w:val="00FF0AF2"/>
    <w:rsid w:val="00FF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CC75"/>
  <w15:chartTrackingRefBased/>
  <w15:docId w15:val="{31AF2C59-CC90-4733-AB32-65616DFE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134E"/>
    <w:pPr>
      <w:keepNext/>
      <w:spacing w:before="240" w:after="60" w:line="278" w:lineRule="auto"/>
      <w:outlineLvl w:val="1"/>
    </w:pPr>
    <w:rPr>
      <w:rFonts w:asciiTheme="majorHAnsi" w:eastAsiaTheme="majorEastAsia" w:hAnsiTheme="majorHAnsi" w:cs="Times New Roman"/>
      <w:b/>
      <w:bCs/>
      <w:i/>
      <w:iCs/>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7B484B"/>
    <w:pPr>
      <w:autoSpaceDE w:val="0"/>
      <w:autoSpaceDN w:val="0"/>
      <w:spacing w:after="0" w:line="240" w:lineRule="auto"/>
    </w:pPr>
    <w:rPr>
      <w:rFonts w:ascii=".VnTime" w:eastAsia="Times New Roman" w:hAnsi=".VnTime" w:cs=".VnTime"/>
      <w:sz w:val="24"/>
      <w:szCs w:val="24"/>
    </w:rPr>
  </w:style>
  <w:style w:type="paragraph" w:styleId="BodyTextIndent3">
    <w:name w:val="Body Text Indent 3"/>
    <w:basedOn w:val="Normal"/>
    <w:link w:val="BodyTextIndent3Char"/>
    <w:unhideWhenUsed/>
    <w:rsid w:val="007B484B"/>
    <w:pPr>
      <w:spacing w:after="120"/>
      <w:ind w:left="360"/>
    </w:pPr>
    <w:rPr>
      <w:sz w:val="16"/>
      <w:szCs w:val="16"/>
    </w:rPr>
  </w:style>
  <w:style w:type="character" w:customStyle="1" w:styleId="BodyTextIndent3Char">
    <w:name w:val="Body Text Indent 3 Char"/>
    <w:basedOn w:val="DefaultParagraphFont"/>
    <w:link w:val="BodyTextIndent3"/>
    <w:rsid w:val="007B484B"/>
    <w:rPr>
      <w:sz w:val="16"/>
      <w:szCs w:val="16"/>
    </w:rPr>
  </w:style>
  <w:style w:type="paragraph" w:customStyle="1" w:styleId="daude1">
    <w:name w:val="daude1"/>
    <w:basedOn w:val="Heading1"/>
    <w:rsid w:val="007B484B"/>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rPr>
  </w:style>
  <w:style w:type="character" w:customStyle="1" w:styleId="Heading1Char">
    <w:name w:val="Heading 1 Char"/>
    <w:basedOn w:val="DefaultParagraphFont"/>
    <w:link w:val="Heading1"/>
    <w:uiPriority w:val="9"/>
    <w:rsid w:val="007B484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B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6058F4"/>
    <w:pPr>
      <w:spacing w:after="120"/>
    </w:pPr>
  </w:style>
  <w:style w:type="character" w:customStyle="1" w:styleId="BodyTextChar">
    <w:name w:val="Body Text Char"/>
    <w:basedOn w:val="DefaultParagraphFont"/>
    <w:link w:val="BodyText"/>
    <w:rsid w:val="006058F4"/>
  </w:style>
  <w:style w:type="character" w:styleId="Hyperlink">
    <w:name w:val="Hyperlink"/>
    <w:uiPriority w:val="99"/>
    <w:unhideWhenUsed/>
    <w:rsid w:val="008D3AAE"/>
    <w:rPr>
      <w:color w:val="0000FF"/>
      <w:u w:val="single"/>
    </w:rPr>
  </w:style>
  <w:style w:type="paragraph" w:customStyle="1" w:styleId="Contents">
    <w:name w:val="Contents"/>
    <w:basedOn w:val="Normal"/>
    <w:qFormat/>
    <w:rsid w:val="008963F9"/>
    <w:pPr>
      <w:keepNext/>
      <w:spacing w:before="120" w:after="0" w:line="240" w:lineRule="auto"/>
      <w:ind w:firstLine="709"/>
      <w:jc w:val="both"/>
      <w:outlineLvl w:val="0"/>
    </w:pPr>
    <w:rPr>
      <w:rFonts w:ascii="Times New Roman" w:eastAsia="Calibri" w:hAnsi="Times New Roman" w:cs="Times New Roman"/>
      <w:sz w:val="28"/>
      <w:szCs w:val="28"/>
      <w:lang w:val="sv-SE"/>
    </w:rPr>
  </w:style>
  <w:style w:type="paragraph" w:styleId="FootnoteText">
    <w:name w:val="footnote text"/>
    <w:basedOn w:val="Normal"/>
    <w:link w:val="FootnoteTextChar"/>
    <w:unhideWhenUsed/>
    <w:rsid w:val="00E7068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E70688"/>
    <w:rPr>
      <w:rFonts w:ascii="Calibri" w:eastAsia="Calibri" w:hAnsi="Calibri" w:cs="Times New Roman"/>
      <w:sz w:val="20"/>
      <w:szCs w:val="20"/>
    </w:rPr>
  </w:style>
  <w:style w:type="character" w:styleId="FootnoteReference">
    <w:name w:val="footnote reference"/>
    <w:unhideWhenUsed/>
    <w:rsid w:val="00E70688"/>
    <w:rPr>
      <w:vertAlign w:val="superscript"/>
    </w:rPr>
  </w:style>
  <w:style w:type="paragraph" w:customStyle="1" w:styleId="daudrfom">
    <w:name w:val="daudrfom"/>
    <w:basedOn w:val="daude1"/>
    <w:rsid w:val="00E70688"/>
    <w:pPr>
      <w:ind w:firstLine="720"/>
      <w:jc w:val="both"/>
    </w:pPr>
    <w:rPr>
      <w:rFonts w:ascii=".VnTime" w:hAnsi=".VnTime" w:cs=".VnTime"/>
      <w:i/>
      <w:iCs/>
    </w:rPr>
  </w:style>
  <w:style w:type="paragraph" w:customStyle="1" w:styleId="contents0">
    <w:name w:val="contents"/>
    <w:basedOn w:val="Normal"/>
    <w:qFormat/>
    <w:rsid w:val="00E70688"/>
    <w:pPr>
      <w:spacing w:before="180" w:after="120" w:line="240" w:lineRule="auto"/>
      <w:ind w:firstLine="720"/>
      <w:jc w:val="both"/>
    </w:pPr>
    <w:rPr>
      <w:rFonts w:ascii="Times New Roman" w:eastAsia="Times New Roman" w:hAnsi="Times New Roman" w:cs="Times New Roman"/>
      <w:sz w:val="26"/>
      <w:szCs w:val="20"/>
      <w:lang w:val="fi-FI"/>
    </w:rPr>
  </w:style>
  <w:style w:type="paragraph" w:styleId="ListParagraph">
    <w:name w:val="List Paragraph"/>
    <w:basedOn w:val="Normal"/>
    <w:uiPriority w:val="34"/>
    <w:qFormat/>
    <w:rsid w:val="00E70688"/>
    <w:pPr>
      <w:ind w:left="720"/>
      <w:contextualSpacing/>
    </w:pPr>
  </w:style>
  <w:style w:type="paragraph" w:customStyle="1" w:styleId="CharCharChar1CharCharCharCharCharCharChar">
    <w:name w:val="Char Char Char1 Char Char Char Char Char Char Char"/>
    <w:basedOn w:val="Normal"/>
    <w:semiHidden/>
    <w:rsid w:val="00D75010"/>
    <w:pPr>
      <w:spacing w:line="240" w:lineRule="exact"/>
    </w:pPr>
    <w:rPr>
      <w:rFonts w:ascii="Arial" w:eastAsia="Times New Roman" w:hAnsi="Arial" w:cs="Times New Roman"/>
    </w:rPr>
  </w:style>
  <w:style w:type="paragraph" w:customStyle="1" w:styleId="CharCharChar1CharCharCharCharCharCharChar0">
    <w:name w:val="Char Char Char1 Char Char Char Char Char Char Char"/>
    <w:basedOn w:val="Normal"/>
    <w:semiHidden/>
    <w:rsid w:val="00C930B6"/>
    <w:pPr>
      <w:spacing w:line="240" w:lineRule="exact"/>
    </w:pPr>
    <w:rPr>
      <w:rFonts w:ascii="Arial" w:eastAsia="Times New Roman" w:hAnsi="Arial" w:cs="Times New Roman"/>
    </w:rPr>
  </w:style>
  <w:style w:type="paragraph" w:customStyle="1" w:styleId="CharCharChar1CharCharCharCharCharCharChar1">
    <w:name w:val="Char Char Char1 Char Char Char Char Char Char Char"/>
    <w:basedOn w:val="Normal"/>
    <w:semiHidden/>
    <w:rsid w:val="00167E7E"/>
    <w:pPr>
      <w:spacing w:line="240" w:lineRule="exact"/>
    </w:pPr>
    <w:rPr>
      <w:rFonts w:ascii="Arial" w:eastAsia="Times New Roman" w:hAnsi="Arial" w:cs="Times New Roman"/>
    </w:rPr>
  </w:style>
  <w:style w:type="character" w:customStyle="1" w:styleId="Heading2Char">
    <w:name w:val="Heading 2 Char"/>
    <w:basedOn w:val="DefaultParagraphFont"/>
    <w:link w:val="Heading2"/>
    <w:uiPriority w:val="9"/>
    <w:semiHidden/>
    <w:rsid w:val="00A4134E"/>
    <w:rPr>
      <w:rFonts w:asciiTheme="majorHAnsi" w:eastAsiaTheme="majorEastAsia" w:hAnsiTheme="majorHAnsi" w:cs="Times New Roman"/>
      <w:b/>
      <w:bCs/>
      <w:i/>
      <w:iCs/>
      <w:kern w:val="2"/>
      <w:sz w:val="28"/>
      <w:szCs w:val="28"/>
    </w:rPr>
  </w:style>
  <w:style w:type="character" w:customStyle="1" w:styleId="UnresolvedMention1">
    <w:name w:val="Unresolved Mention1"/>
    <w:basedOn w:val="DefaultParagraphFont"/>
    <w:uiPriority w:val="99"/>
    <w:semiHidden/>
    <w:unhideWhenUsed/>
    <w:rsid w:val="00A4134E"/>
    <w:rPr>
      <w:rFonts w:cs="Times New Roman"/>
      <w:color w:val="605E5C"/>
      <w:shd w:val="clear" w:color="auto" w:fill="E1DFDD"/>
    </w:rPr>
  </w:style>
  <w:style w:type="character" w:styleId="UnresolvedMention">
    <w:name w:val="Unresolved Mention"/>
    <w:basedOn w:val="DefaultParagraphFont"/>
    <w:uiPriority w:val="99"/>
    <w:semiHidden/>
    <w:unhideWhenUsed/>
    <w:rsid w:val="00983118"/>
    <w:rPr>
      <w:color w:val="605E5C"/>
      <w:shd w:val="clear" w:color="auto" w:fill="E1DFDD"/>
    </w:rPr>
  </w:style>
  <w:style w:type="paragraph" w:styleId="Header">
    <w:name w:val="header"/>
    <w:basedOn w:val="Normal"/>
    <w:link w:val="HeaderChar"/>
    <w:uiPriority w:val="99"/>
    <w:unhideWhenUsed/>
    <w:rsid w:val="00186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8BD"/>
  </w:style>
  <w:style w:type="paragraph" w:styleId="Footer">
    <w:name w:val="footer"/>
    <w:basedOn w:val="Normal"/>
    <w:link w:val="FooterChar"/>
    <w:uiPriority w:val="99"/>
    <w:unhideWhenUsed/>
    <w:rsid w:val="00186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wikipedia.org/wiki/H%E1%BA%A3i_D%C6%B0%C6%A1ng" TargetMode="External"/><Relationship Id="rId21" Type="http://schemas.openxmlformats.org/officeDocument/2006/relationships/hyperlink" Target="https://vi.wikipedia.org/wiki/S%C6%A1n_La" TargetMode="External"/><Relationship Id="rId42" Type="http://schemas.openxmlformats.org/officeDocument/2006/relationships/hyperlink" Target="https://vi.wikipedia.org/wiki/B%C3%ACnh_%C4%90%E1%BB%8Bnh" TargetMode="External"/><Relationship Id="rId47" Type="http://schemas.openxmlformats.org/officeDocument/2006/relationships/hyperlink" Target="https://vi.wikipedia.org/wiki/Kon_Tum" TargetMode="External"/><Relationship Id="rId63" Type="http://schemas.openxmlformats.org/officeDocument/2006/relationships/hyperlink" Target="https://vi.wikipedia.org/wiki/An_Giang" TargetMode="External"/><Relationship Id="rId68" Type="http://schemas.openxmlformats.org/officeDocument/2006/relationships/hyperlink" Target="https://vi.wikipedia.org/wiki/B%E1%BA%A1c_Li%C3%AAu" TargetMode="External"/><Relationship Id="rId84" Type="http://schemas.openxmlformats.org/officeDocument/2006/relationships/customXml" Target="../customXml/item2.xml"/><Relationship Id="rId16" Type="http://schemas.openxmlformats.org/officeDocument/2006/relationships/hyperlink" Target="https://vi.wikipedia.org/wiki/L%E1%BA%A1ng_S%C6%A1n" TargetMode="External"/><Relationship Id="rId11" Type="http://schemas.openxmlformats.org/officeDocument/2006/relationships/hyperlink" Target="https://vi.wikipedia.org/wiki/B%E1%BA%AFc_K%E1%BA%A1n" TargetMode="External"/><Relationship Id="rId32" Type="http://schemas.openxmlformats.org/officeDocument/2006/relationships/hyperlink" Target="https://vi.wikipedia.org/wiki/Nam_%C4%90%E1%BB%8Bnh" TargetMode="External"/><Relationship Id="rId37" Type="http://schemas.openxmlformats.org/officeDocument/2006/relationships/hyperlink" Target="https://vi.wikipedia.org/wiki/Qu%E1%BA%A3ng_B%C3%ACnh" TargetMode="External"/><Relationship Id="rId53" Type="http://schemas.openxmlformats.org/officeDocument/2006/relationships/hyperlink" Target="https://vi.wikipedia.org/wiki/T%C3%A2y_Ninh" TargetMode="External"/><Relationship Id="rId58" Type="http://schemas.openxmlformats.org/officeDocument/2006/relationships/hyperlink" Target="https://vi.wikipedia.org/wiki/Ti%E1%BB%81n_Giang" TargetMode="External"/><Relationship Id="rId74" Type="http://schemas.openxmlformats.org/officeDocument/2006/relationships/hyperlink" Target="https://daibieunhandan.vn/thanh-cong-cua-chuoi-san-xuat-khoai-tay-khep-kin-o-gia-lai-10331993.html/" TargetMode="External"/><Relationship Id="rId79" Type="http://schemas.openxmlformats.org/officeDocument/2006/relationships/hyperlink" Target="https://www.studocu.vn/vn/document/truong-dai-hoc-bach-khoa-ha-noi/triet-hoc-mac-lenin/san-xuat-snack-khoai-tay-7525/87498051/" TargetMode="External"/><Relationship Id="rId5" Type="http://schemas.openxmlformats.org/officeDocument/2006/relationships/webSettings" Target="webSettings.xml"/><Relationship Id="rId19" Type="http://schemas.openxmlformats.org/officeDocument/2006/relationships/hyperlink" Target="https://vi.wikipedia.org/wiki/%C4%90i%E1%BB%87n_Bi%C3%AAn" TargetMode="External"/><Relationship Id="rId14" Type="http://schemas.openxmlformats.org/officeDocument/2006/relationships/hyperlink" Target="https://vi.wikipedia.org/wiki/Y%C3%AAn_B%C3%A1i" TargetMode="External"/><Relationship Id="rId22" Type="http://schemas.openxmlformats.org/officeDocument/2006/relationships/hyperlink" Target="https://vi.wikipedia.org/wiki/H%C3%B2a_B%C3%ACnh" TargetMode="External"/><Relationship Id="rId27" Type="http://schemas.openxmlformats.org/officeDocument/2006/relationships/hyperlink" Target="https://vi.wikipedia.org/wiki/Qu%E1%BA%A3ng_Ninh" TargetMode="External"/><Relationship Id="rId30" Type="http://schemas.openxmlformats.org/officeDocument/2006/relationships/hyperlink" Target="https://vi.wikipedia.org/wiki/Th%C3%A1i_B%C3%ACnh" TargetMode="External"/><Relationship Id="rId35" Type="http://schemas.openxmlformats.org/officeDocument/2006/relationships/hyperlink" Target="https://vi.wikipedia.org/wiki/Ngh%E1%BB%87_An" TargetMode="External"/><Relationship Id="rId43" Type="http://schemas.openxmlformats.org/officeDocument/2006/relationships/hyperlink" Target="https://vi.wikipedia.org/wiki/Ph%C3%BA_Y%C3%AAn" TargetMode="External"/><Relationship Id="rId48" Type="http://schemas.openxmlformats.org/officeDocument/2006/relationships/hyperlink" Target="https://vi.wikipedia.org/wiki/Gia_Lai" TargetMode="External"/><Relationship Id="rId56" Type="http://schemas.openxmlformats.org/officeDocument/2006/relationships/hyperlink" Target="https://vi.wikipedia.org/wiki/Th%C3%A0nh_ph%E1%BB%91_H%E1%BB%93_Ch%C3%AD_Minh" TargetMode="External"/><Relationship Id="rId64" Type="http://schemas.openxmlformats.org/officeDocument/2006/relationships/hyperlink" Target="https://vi.wikipedia.org/wiki/Ki%C3%AAn_Giang" TargetMode="External"/><Relationship Id="rId69" Type="http://schemas.openxmlformats.org/officeDocument/2006/relationships/hyperlink" Target="https://vi.wikipedia.org/wiki/C%C3%A0_Mau" TargetMode="External"/><Relationship Id="rId77" Type="http://schemas.openxmlformats.org/officeDocument/2006/relationships/hyperlink" Target="http://luanan.nlv.gov.vn/luanan?a=d&amp;d=TTcFlGyNpOBe2012.1.1&amp;e=-------vi-20--1--img-txIN-------" TargetMode="External"/><Relationship Id="rId8" Type="http://schemas.openxmlformats.org/officeDocument/2006/relationships/hyperlink" Target="https://vi.wikipedia.org/wiki/T%E1%BB%89nh_(Vi%E1%BB%87t_Nam)" TargetMode="External"/><Relationship Id="rId51" Type="http://schemas.openxmlformats.org/officeDocument/2006/relationships/hyperlink" Target="https://vi.wikipedia.org/wiki/L%C3%A2m_%C4%90%E1%BB%93ng" TargetMode="External"/><Relationship Id="rId72" Type="http://schemas.openxmlformats.org/officeDocument/2006/relationships/hyperlink" Target="https://www.syngenta.com.vn/cay-khoai-tay/" TargetMode="External"/><Relationship Id="rId80" Type="http://schemas.openxmlformats.org/officeDocument/2006/relationships/header" Target="header1.xm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vi.wikipedia.org/wiki/Tuy%C3%AAn_Quang" TargetMode="External"/><Relationship Id="rId17" Type="http://schemas.openxmlformats.org/officeDocument/2006/relationships/hyperlink" Target="https://vi.wikipedia.org/wiki/B%E1%BA%AFc_Giang" TargetMode="External"/><Relationship Id="rId25" Type="http://schemas.openxmlformats.org/officeDocument/2006/relationships/hyperlink" Target="https://vi.wikipedia.org/wiki/B%E1%BA%AFc_Ninh" TargetMode="External"/><Relationship Id="rId33" Type="http://schemas.openxmlformats.org/officeDocument/2006/relationships/hyperlink" Target="https://vi.wikipedia.org/wiki/Ninh_B%C3%ACnh" TargetMode="External"/><Relationship Id="rId38" Type="http://schemas.openxmlformats.org/officeDocument/2006/relationships/hyperlink" Target="https://vi.wikipedia.org/wiki/Qu%E1%BA%A3ng_Tr%E1%BB%8B" TargetMode="External"/><Relationship Id="rId46" Type="http://schemas.openxmlformats.org/officeDocument/2006/relationships/hyperlink" Target="https://vi.wikipedia.org/wiki/B%C3%ACnh_Thu%E1%BA%ADn" TargetMode="External"/><Relationship Id="rId59" Type="http://schemas.openxmlformats.org/officeDocument/2006/relationships/hyperlink" Target="https://vi.wikipedia.org/wiki/B%E1%BA%BFn_Tre" TargetMode="External"/><Relationship Id="rId67" Type="http://schemas.openxmlformats.org/officeDocument/2006/relationships/hyperlink" Target="https://vi.wikipedia.org/wiki/S%C3%B3c_Tr%C4%83ng" TargetMode="External"/><Relationship Id="rId20" Type="http://schemas.openxmlformats.org/officeDocument/2006/relationships/hyperlink" Target="https://vi.wikipedia.org/wiki/Lai_Ch%C3%A2u" TargetMode="External"/><Relationship Id="rId41" Type="http://schemas.openxmlformats.org/officeDocument/2006/relationships/hyperlink" Target="https://vi.wikipedia.org/wiki/Qu%E1%BA%A3ng_Ng%C3%A3i" TargetMode="External"/><Relationship Id="rId54" Type="http://schemas.openxmlformats.org/officeDocument/2006/relationships/hyperlink" Target="https://vi.wikipedia.org/wiki/B%C3%ACnh_D%C6%B0%C6%A1ng" TargetMode="External"/><Relationship Id="rId62" Type="http://schemas.openxmlformats.org/officeDocument/2006/relationships/hyperlink" Target="https://vi.wikipedia.org/wiki/%C4%90%E1%BB%93ng_Th%C3%A1p" TargetMode="External"/><Relationship Id="rId70" Type="http://schemas.openxmlformats.org/officeDocument/2006/relationships/hyperlink" Target="https://n2agro.vn/giai-phap-cay-trong/tong-quan-ve-cay-khoai-tay/" TargetMode="External"/><Relationship Id="rId75" Type="http://schemas.openxmlformats.org/officeDocument/2006/relationships/hyperlink" Target="http://tsdt.tapchivaas.vn/_Epaper/files/library/site-6/20230830/2021-05/TC%20so%209-2019-1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wikipedia.org/wiki/Th%C3%A1i_Nguy%C3%AAn" TargetMode="External"/><Relationship Id="rId23" Type="http://schemas.openxmlformats.org/officeDocument/2006/relationships/hyperlink" Target="https://vi.wikipedia.org/wiki/H%C3%A0_N%E1%BB%99i" TargetMode="External"/><Relationship Id="rId28" Type="http://schemas.openxmlformats.org/officeDocument/2006/relationships/hyperlink" Target="https://vi.wikipedia.org/wiki/H%E1%BA%A3i_Ph%C3%B2ng" TargetMode="External"/><Relationship Id="rId36" Type="http://schemas.openxmlformats.org/officeDocument/2006/relationships/hyperlink" Target="https://vi.wikipedia.org/wiki/H%C3%A0_T%C4%A9nh" TargetMode="External"/><Relationship Id="rId49" Type="http://schemas.openxmlformats.org/officeDocument/2006/relationships/hyperlink" Target="https://vi.wikipedia.org/wiki/%C4%90%E1%BA%AFk_L%E1%BA%AFk" TargetMode="External"/><Relationship Id="rId57" Type="http://schemas.openxmlformats.org/officeDocument/2006/relationships/hyperlink" Target="https://vi.wikipedia.org/wiki/Long_An" TargetMode="External"/><Relationship Id="rId10" Type="http://schemas.openxmlformats.org/officeDocument/2006/relationships/hyperlink" Target="https://vi.wikipedia.org/wiki/Cao_B%E1%BA%B1ng" TargetMode="External"/><Relationship Id="rId31" Type="http://schemas.openxmlformats.org/officeDocument/2006/relationships/hyperlink" Target="https://vi.wikipedia.org/wiki/H%C3%A0_Nam" TargetMode="External"/><Relationship Id="rId44" Type="http://schemas.openxmlformats.org/officeDocument/2006/relationships/hyperlink" Target="https://vi.wikipedia.org/wiki/Kh%C3%A1nh_H%C3%B2a" TargetMode="External"/><Relationship Id="rId52" Type="http://schemas.openxmlformats.org/officeDocument/2006/relationships/hyperlink" Target="https://vi.wikipedia.org/wiki/B%C3%ACnh_Ph%C6%B0%E1%BB%9Bc" TargetMode="External"/><Relationship Id="rId60" Type="http://schemas.openxmlformats.org/officeDocument/2006/relationships/hyperlink" Target="https://vi.wikipedia.org/wiki/Tr%C3%A0_Vinh" TargetMode="External"/><Relationship Id="rId65" Type="http://schemas.openxmlformats.org/officeDocument/2006/relationships/hyperlink" Target="https://vi.wikipedia.org/wiki/C%E1%BA%A7n_Th%C6%A1" TargetMode="External"/><Relationship Id="rId73" Type="http://schemas.openxmlformats.org/officeDocument/2006/relationships/hyperlink" Target="https://baolamdong.vn/trong-khoai-tay-theo-chuoi-lien-ket-vung-tay-nguyen-273055.html/" TargetMode="External"/><Relationship Id="rId78" Type="http://schemas.openxmlformats.org/officeDocument/2006/relationships/hyperlink" Target="https://www.studocu.vn/vn/document/truong-dai-hoc-cong-nghiep-thuc-pham-tp-ho-chi-minh/cong-nghe-thuc-pham/123doc-do-an-tot-nghiep-nghien-cuu-quy-trinh-san-xuat-khoai-tay-dang-soi-dong-lanh-phuc-vu-cho-mon-khoai-tay-chien/86898927/" TargetMode="External"/><Relationship Id="rId81" Type="http://schemas.openxmlformats.org/officeDocument/2006/relationships/footer" Target="footer1.xm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vi.wikipedia.org/wiki/H%C3%A0_Giang" TargetMode="External"/><Relationship Id="rId13" Type="http://schemas.openxmlformats.org/officeDocument/2006/relationships/hyperlink" Target="https://vi.wikipedia.org/wiki/L%C3%A0o_Cai" TargetMode="External"/><Relationship Id="rId18" Type="http://schemas.openxmlformats.org/officeDocument/2006/relationships/hyperlink" Target="https://vi.wikipedia.org/wiki/Ph%C3%BA_Th%E1%BB%8D" TargetMode="External"/><Relationship Id="rId39" Type="http://schemas.openxmlformats.org/officeDocument/2006/relationships/hyperlink" Target="https://vi.wikipedia.org/wiki/Th%E1%BB%ABa_Thi%C3%AAn_-_Hu%E1%BA%BF" TargetMode="External"/><Relationship Id="rId34" Type="http://schemas.openxmlformats.org/officeDocument/2006/relationships/hyperlink" Target="https://vi.wikipedia.org/wiki/Thanh_H%C3%B3a" TargetMode="External"/><Relationship Id="rId50" Type="http://schemas.openxmlformats.org/officeDocument/2006/relationships/hyperlink" Target="https://vi.wikipedia.org/wiki/%C4%90%E1%BA%AFk_N%C3%B4ng" TargetMode="External"/><Relationship Id="rId55" Type="http://schemas.openxmlformats.org/officeDocument/2006/relationships/hyperlink" Target="https://vi.wikipedia.org/wiki/%C4%90%E1%BB%93ng_Nai" TargetMode="External"/><Relationship Id="rId76" Type="http://schemas.openxmlformats.org/officeDocument/2006/relationships/hyperlink" Target="https://www.ippc.int/largefiles/ISPM_33_Vietnamese_2012-12-11.pdf/" TargetMode="External"/><Relationship Id="rId7" Type="http://schemas.openxmlformats.org/officeDocument/2006/relationships/endnotes" Target="endnotes.xml"/><Relationship Id="rId71" Type="http://schemas.openxmlformats.org/officeDocument/2006/relationships/hyperlink" Target="https://visimex.com/vi/ven-man-bi-mat-mau-sac-tim-do-xanh-den-cua-cac-loai-khoai-tay/" TargetMode="External"/><Relationship Id="rId2" Type="http://schemas.openxmlformats.org/officeDocument/2006/relationships/numbering" Target="numbering.xml"/><Relationship Id="rId29" Type="http://schemas.openxmlformats.org/officeDocument/2006/relationships/hyperlink" Target="https://vi.wikipedia.org/wiki/H%C6%B0ng_Y%C3%AAn" TargetMode="External"/><Relationship Id="rId24" Type="http://schemas.openxmlformats.org/officeDocument/2006/relationships/hyperlink" Target="https://vi.wikipedia.org/wiki/V%C4%A9nh_Ph%C3%BAc" TargetMode="External"/><Relationship Id="rId40" Type="http://schemas.openxmlformats.org/officeDocument/2006/relationships/hyperlink" Target="https://vi.wikipedia.org/wiki/Qu%E1%BA%A3ng_Nam" TargetMode="External"/><Relationship Id="rId45" Type="http://schemas.openxmlformats.org/officeDocument/2006/relationships/hyperlink" Target="https://vi.wikipedia.org/wiki/Ninh_Thu%E1%BA%ADn" TargetMode="External"/><Relationship Id="rId66" Type="http://schemas.openxmlformats.org/officeDocument/2006/relationships/hyperlink" Target="https://vi.wikipedia.org/wiki/H%E1%BA%ADu_Giang" TargetMode="External"/><Relationship Id="rId61" Type="http://schemas.openxmlformats.org/officeDocument/2006/relationships/hyperlink" Target="https://vi.wikipedia.org/wiki/V%C4%A9nh_Long" TargetMode="External"/><Relationship Id="rId8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C94CB-B635-4D89-BE94-790DF802AD9B}">
  <ds:schemaRefs>
    <ds:schemaRef ds:uri="http://schemas.openxmlformats.org/officeDocument/2006/bibliography"/>
  </ds:schemaRefs>
</ds:datastoreItem>
</file>

<file path=customXml/itemProps2.xml><?xml version="1.0" encoding="utf-8"?>
<ds:datastoreItem xmlns:ds="http://schemas.openxmlformats.org/officeDocument/2006/customXml" ds:itemID="{A5DA0ADB-2749-403A-B098-7910805A72B0}"/>
</file>

<file path=customXml/itemProps3.xml><?xml version="1.0" encoding="utf-8"?>
<ds:datastoreItem xmlns:ds="http://schemas.openxmlformats.org/officeDocument/2006/customXml" ds:itemID="{0121D89E-9F3B-449C-BEDE-0B7BF9861C2A}"/>
</file>

<file path=customXml/itemProps4.xml><?xml version="1.0" encoding="utf-8"?>
<ds:datastoreItem xmlns:ds="http://schemas.openxmlformats.org/officeDocument/2006/customXml" ds:itemID="{478351DF-81DF-46FC-9E5C-AE1276EA890B}"/>
</file>

<file path=docProps/app.xml><?xml version="1.0" encoding="utf-8"?>
<Properties xmlns="http://schemas.openxmlformats.org/officeDocument/2006/extended-properties" xmlns:vt="http://schemas.openxmlformats.org/officeDocument/2006/docPropsVTypes">
  <Template>Normal.dotm</Template>
  <TotalTime>1095</TotalTime>
  <Pages>10</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74</cp:revision>
  <cp:lastPrinted>2025-09-09T08:39:00Z</cp:lastPrinted>
  <dcterms:created xsi:type="dcterms:W3CDTF">2025-05-06T01:40:00Z</dcterms:created>
  <dcterms:modified xsi:type="dcterms:W3CDTF">2025-09-30T15:04:00Z</dcterms:modified>
</cp:coreProperties>
</file>